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5B89" w14:textId="16CE7F92" w:rsidR="00FA5B45" w:rsidRPr="00EE6202" w:rsidRDefault="00FA5B45" w:rsidP="00EE6202">
      <w:pPr>
        <w:spacing w:after="0" w:line="240" w:lineRule="auto"/>
        <w:jc w:val="center"/>
        <w:rPr>
          <w:rFonts w:ascii="Arial" w:eastAsia="Times New Roman" w:hAnsi="Arial" w:cs="Arial"/>
          <w:b/>
          <w:sz w:val="24"/>
          <w:szCs w:val="24"/>
        </w:rPr>
      </w:pPr>
      <w:bookmarkStart w:id="0" w:name="_heading=h.gjdgxs" w:colFirst="0" w:colLast="0"/>
      <w:bookmarkEnd w:id="0"/>
      <w:r w:rsidRPr="002F2F2E">
        <w:rPr>
          <w:rFonts w:ascii="Arial" w:eastAsia="Times New Roman" w:hAnsi="Arial" w:cs="Arial"/>
          <w:b/>
          <w:sz w:val="24"/>
          <w:szCs w:val="24"/>
        </w:rPr>
        <w:t>Bhutan Trust Fund for Environmental Conservation</w:t>
      </w:r>
    </w:p>
    <w:p w14:paraId="125C27B8" w14:textId="7321F453" w:rsidR="004E5852" w:rsidRPr="002F2F2E" w:rsidRDefault="00C416C8" w:rsidP="00E82FA9">
      <w:pPr>
        <w:pStyle w:val="Heading2"/>
        <w:spacing w:before="0" w:line="240" w:lineRule="auto"/>
        <w:jc w:val="center"/>
        <w:rPr>
          <w:rFonts w:ascii="Arial" w:eastAsia="Times New Roman" w:hAnsi="Arial" w:cs="Arial"/>
          <w:color w:val="auto"/>
          <w:sz w:val="24"/>
          <w:szCs w:val="24"/>
        </w:rPr>
      </w:pPr>
      <w:r w:rsidRPr="002F2F2E">
        <w:rPr>
          <w:rFonts w:ascii="Arial" w:eastAsia="Times New Roman" w:hAnsi="Arial" w:cs="Arial"/>
          <w:color w:val="auto"/>
          <w:sz w:val="24"/>
          <w:szCs w:val="24"/>
        </w:rPr>
        <w:t xml:space="preserve">Terms of Reference for </w:t>
      </w:r>
      <w:r w:rsidR="00D5456A" w:rsidRPr="002F2F2E">
        <w:rPr>
          <w:rFonts w:ascii="Arial" w:eastAsia="Times New Roman" w:hAnsi="Arial" w:cs="Arial"/>
          <w:color w:val="auto"/>
          <w:sz w:val="24"/>
          <w:szCs w:val="24"/>
        </w:rPr>
        <w:t>Communication Officer</w:t>
      </w:r>
    </w:p>
    <w:p w14:paraId="38C90B75" w14:textId="77777777" w:rsidR="004E5852" w:rsidRPr="002F2F2E" w:rsidRDefault="004E5852" w:rsidP="00E82FA9">
      <w:pPr>
        <w:spacing w:after="0" w:line="240" w:lineRule="auto"/>
        <w:jc w:val="both"/>
        <w:rPr>
          <w:rFonts w:ascii="Arial" w:eastAsia="Times New Roman" w:hAnsi="Arial" w:cs="Arial"/>
          <w:sz w:val="24"/>
          <w:szCs w:val="24"/>
        </w:rPr>
      </w:pPr>
    </w:p>
    <w:p w14:paraId="2055D639" w14:textId="4D69ED35" w:rsidR="00691F69" w:rsidRDefault="00C416C8" w:rsidP="00E82FA9">
      <w:pPr>
        <w:spacing w:after="0" w:line="240" w:lineRule="auto"/>
        <w:jc w:val="both"/>
        <w:rPr>
          <w:rFonts w:ascii="Arial" w:eastAsia="Times New Roman" w:hAnsi="Arial" w:cs="Arial"/>
          <w:b/>
          <w:sz w:val="24"/>
          <w:szCs w:val="24"/>
        </w:rPr>
      </w:pPr>
      <w:r w:rsidRPr="002F2F2E">
        <w:rPr>
          <w:rFonts w:ascii="Arial" w:eastAsia="Times New Roman" w:hAnsi="Arial" w:cs="Arial"/>
          <w:b/>
          <w:sz w:val="24"/>
          <w:szCs w:val="24"/>
        </w:rPr>
        <w:t>OVERVIEW</w:t>
      </w:r>
    </w:p>
    <w:p w14:paraId="59B89DCD" w14:textId="77777777" w:rsidR="0041429D" w:rsidRPr="002F2F2E" w:rsidRDefault="0041429D" w:rsidP="00E82FA9">
      <w:pPr>
        <w:spacing w:after="0" w:line="240" w:lineRule="auto"/>
        <w:jc w:val="both"/>
        <w:rPr>
          <w:rFonts w:ascii="Arial" w:eastAsia="Times New Roman" w:hAnsi="Arial" w:cs="Arial"/>
          <w:b/>
          <w:sz w:val="24"/>
          <w:szCs w:val="24"/>
        </w:rPr>
      </w:pPr>
    </w:p>
    <w:tbl>
      <w:tblPr>
        <w:tblStyle w:val="a"/>
        <w:tblW w:w="9493" w:type="dxa"/>
        <w:tblLayout w:type="fixed"/>
        <w:tblLook w:val="0400" w:firstRow="0" w:lastRow="0" w:firstColumn="0" w:lastColumn="0" w:noHBand="0" w:noVBand="1"/>
      </w:tblPr>
      <w:tblGrid>
        <w:gridCol w:w="9493"/>
      </w:tblGrid>
      <w:tr w:rsidR="004E5852" w:rsidRPr="002F2F2E" w14:paraId="6016FADB" w14:textId="77777777" w:rsidTr="00691F69">
        <w:tc>
          <w:tcPr>
            <w:tcW w:w="9493" w:type="dxa"/>
          </w:tcPr>
          <w:p w14:paraId="3318F8C5" w14:textId="10D915B1" w:rsidR="004E5852" w:rsidRPr="002F2F2E" w:rsidRDefault="00C416C8" w:rsidP="0041429D">
            <w:pPr>
              <w:spacing w:after="0" w:line="240" w:lineRule="auto"/>
              <w:ind w:left="-107"/>
              <w:jc w:val="both"/>
              <w:rPr>
                <w:rFonts w:ascii="Arial" w:eastAsia="Times New Roman" w:hAnsi="Arial" w:cs="Arial"/>
                <w:sz w:val="24"/>
                <w:szCs w:val="24"/>
              </w:rPr>
            </w:pPr>
            <w:r w:rsidRPr="002F2F2E">
              <w:rPr>
                <w:rFonts w:ascii="Arial" w:eastAsia="Times New Roman" w:hAnsi="Arial" w:cs="Arial"/>
                <w:sz w:val="24"/>
                <w:szCs w:val="24"/>
              </w:rPr>
              <w:t>Position Title</w:t>
            </w:r>
            <w:r w:rsidRPr="002F2F2E">
              <w:rPr>
                <w:rFonts w:ascii="Arial" w:eastAsia="Times New Roman" w:hAnsi="Arial" w:cs="Arial"/>
                <w:sz w:val="24"/>
                <w:szCs w:val="24"/>
              </w:rPr>
              <w:tab/>
            </w:r>
            <w:r w:rsidRPr="002F2F2E">
              <w:rPr>
                <w:rFonts w:ascii="Arial" w:eastAsia="Times New Roman" w:hAnsi="Arial" w:cs="Arial"/>
                <w:sz w:val="24"/>
                <w:szCs w:val="24"/>
              </w:rPr>
              <w:tab/>
              <w:t>:</w:t>
            </w:r>
            <w:r w:rsidRPr="002F2F2E">
              <w:rPr>
                <w:rFonts w:ascii="Arial" w:eastAsia="Times New Roman" w:hAnsi="Arial" w:cs="Arial"/>
                <w:sz w:val="24"/>
                <w:szCs w:val="24"/>
              </w:rPr>
              <w:tab/>
            </w:r>
            <w:r w:rsidR="00D5456A" w:rsidRPr="002F2F2E">
              <w:rPr>
                <w:rFonts w:ascii="Arial" w:eastAsia="Times New Roman" w:hAnsi="Arial" w:cs="Arial"/>
                <w:sz w:val="24"/>
                <w:szCs w:val="24"/>
              </w:rPr>
              <w:t>Communication Officer</w:t>
            </w:r>
          </w:p>
          <w:p w14:paraId="600C6186" w14:textId="14CA20B4" w:rsidR="004E5852" w:rsidRPr="002F2F2E" w:rsidRDefault="00C416C8" w:rsidP="0041429D">
            <w:pPr>
              <w:spacing w:after="0" w:line="240" w:lineRule="auto"/>
              <w:ind w:left="-107"/>
              <w:jc w:val="both"/>
              <w:rPr>
                <w:rFonts w:ascii="Arial" w:eastAsia="Times New Roman" w:hAnsi="Arial" w:cs="Arial"/>
                <w:sz w:val="24"/>
                <w:szCs w:val="24"/>
              </w:rPr>
            </w:pPr>
            <w:r w:rsidRPr="002F2F2E">
              <w:rPr>
                <w:rFonts w:ascii="Arial" w:eastAsia="Times New Roman" w:hAnsi="Arial" w:cs="Arial"/>
                <w:sz w:val="24"/>
                <w:szCs w:val="24"/>
              </w:rPr>
              <w:t>Employer</w:t>
            </w:r>
            <w:r w:rsidRPr="002F2F2E">
              <w:rPr>
                <w:rFonts w:ascii="Arial" w:eastAsia="Times New Roman" w:hAnsi="Arial" w:cs="Arial"/>
                <w:sz w:val="24"/>
                <w:szCs w:val="24"/>
              </w:rPr>
              <w:tab/>
            </w:r>
            <w:r w:rsidRPr="002F2F2E">
              <w:rPr>
                <w:rFonts w:ascii="Arial" w:eastAsia="Times New Roman" w:hAnsi="Arial" w:cs="Arial"/>
                <w:sz w:val="24"/>
                <w:szCs w:val="24"/>
              </w:rPr>
              <w:tab/>
              <w:t>:</w:t>
            </w:r>
            <w:r w:rsidRPr="002F2F2E">
              <w:rPr>
                <w:rFonts w:ascii="Arial" w:eastAsia="Times New Roman" w:hAnsi="Arial" w:cs="Arial"/>
                <w:sz w:val="24"/>
                <w:szCs w:val="24"/>
              </w:rPr>
              <w:tab/>
              <w:t>Bhutan Trust Fund for Environmental Conservation (BTF</w:t>
            </w:r>
            <w:r w:rsidR="00213E0A">
              <w:rPr>
                <w:rFonts w:ascii="Arial" w:eastAsia="Times New Roman" w:hAnsi="Arial" w:cs="Arial"/>
                <w:sz w:val="24"/>
                <w:szCs w:val="24"/>
              </w:rPr>
              <w:t>EC</w:t>
            </w:r>
            <w:r w:rsidRPr="002F2F2E">
              <w:rPr>
                <w:rFonts w:ascii="Arial" w:eastAsia="Times New Roman" w:hAnsi="Arial" w:cs="Arial"/>
                <w:sz w:val="24"/>
                <w:szCs w:val="24"/>
              </w:rPr>
              <w:t>)</w:t>
            </w:r>
          </w:p>
          <w:p w14:paraId="56064837" w14:textId="77777777" w:rsidR="004E5852" w:rsidRPr="002F2F2E" w:rsidRDefault="00C416C8" w:rsidP="0041429D">
            <w:pPr>
              <w:spacing w:after="0" w:line="240" w:lineRule="auto"/>
              <w:ind w:left="-107"/>
              <w:jc w:val="both"/>
              <w:rPr>
                <w:rFonts w:ascii="Arial" w:eastAsia="Times New Roman" w:hAnsi="Arial" w:cs="Arial"/>
                <w:sz w:val="24"/>
                <w:szCs w:val="24"/>
              </w:rPr>
            </w:pPr>
            <w:r w:rsidRPr="002F2F2E">
              <w:rPr>
                <w:rFonts w:ascii="Arial" w:eastAsia="Times New Roman" w:hAnsi="Arial" w:cs="Arial"/>
                <w:sz w:val="24"/>
                <w:szCs w:val="24"/>
              </w:rPr>
              <w:t>Work station</w:t>
            </w:r>
            <w:r w:rsidRPr="002F2F2E">
              <w:rPr>
                <w:rFonts w:ascii="Arial" w:eastAsia="Times New Roman" w:hAnsi="Arial" w:cs="Arial"/>
                <w:sz w:val="24"/>
                <w:szCs w:val="24"/>
              </w:rPr>
              <w:tab/>
            </w:r>
            <w:r w:rsidRPr="002F2F2E">
              <w:rPr>
                <w:rFonts w:ascii="Arial" w:eastAsia="Times New Roman" w:hAnsi="Arial" w:cs="Arial"/>
                <w:sz w:val="24"/>
                <w:szCs w:val="24"/>
              </w:rPr>
              <w:tab/>
              <w:t>:</w:t>
            </w:r>
            <w:r w:rsidRPr="002F2F2E">
              <w:rPr>
                <w:rFonts w:ascii="Arial" w:eastAsia="Times New Roman" w:hAnsi="Arial" w:cs="Arial"/>
                <w:sz w:val="24"/>
                <w:szCs w:val="24"/>
              </w:rPr>
              <w:tab/>
              <w:t>Thimphu, Bhutan</w:t>
            </w:r>
          </w:p>
          <w:p w14:paraId="4A0D4D75" w14:textId="3D38454D" w:rsidR="009E4D5F" w:rsidRPr="002F2F2E" w:rsidRDefault="00C416C8" w:rsidP="0041429D">
            <w:pPr>
              <w:spacing w:after="0" w:line="240" w:lineRule="auto"/>
              <w:ind w:left="-107"/>
              <w:jc w:val="both"/>
              <w:rPr>
                <w:rFonts w:ascii="Arial" w:eastAsia="Times New Roman" w:hAnsi="Arial" w:cs="Arial"/>
                <w:sz w:val="24"/>
                <w:szCs w:val="24"/>
              </w:rPr>
            </w:pPr>
            <w:r w:rsidRPr="002F2F2E">
              <w:rPr>
                <w:rFonts w:ascii="Arial" w:eastAsia="Times New Roman" w:hAnsi="Arial" w:cs="Arial"/>
                <w:sz w:val="24"/>
                <w:szCs w:val="24"/>
              </w:rPr>
              <w:t>Employment type</w:t>
            </w:r>
            <w:r w:rsidRPr="002F2F2E">
              <w:rPr>
                <w:rFonts w:ascii="Arial" w:eastAsia="Times New Roman" w:hAnsi="Arial" w:cs="Arial"/>
                <w:sz w:val="24"/>
                <w:szCs w:val="24"/>
              </w:rPr>
              <w:tab/>
              <w:t xml:space="preserve">: </w:t>
            </w:r>
            <w:r w:rsidRPr="002F2F2E">
              <w:rPr>
                <w:rFonts w:ascii="Arial" w:eastAsia="Times New Roman" w:hAnsi="Arial" w:cs="Arial"/>
                <w:sz w:val="24"/>
                <w:szCs w:val="24"/>
              </w:rPr>
              <w:tab/>
            </w:r>
            <w:r w:rsidR="009E4D5F" w:rsidRPr="002F2F2E">
              <w:rPr>
                <w:rFonts w:ascii="Arial" w:eastAsia="Times New Roman" w:hAnsi="Arial" w:cs="Arial"/>
                <w:sz w:val="24"/>
                <w:szCs w:val="24"/>
              </w:rPr>
              <w:t>Regular</w:t>
            </w:r>
          </w:p>
          <w:p w14:paraId="32C77663" w14:textId="724DA36D" w:rsidR="009E4D5F" w:rsidRPr="00EE6202" w:rsidRDefault="009E4D5F" w:rsidP="0041429D">
            <w:pPr>
              <w:spacing w:after="0" w:line="240" w:lineRule="auto"/>
              <w:ind w:left="-107"/>
              <w:jc w:val="both"/>
              <w:rPr>
                <w:rFonts w:ascii="Arial" w:eastAsia="Times New Roman" w:hAnsi="Arial" w:cs="Arial"/>
                <w:b/>
                <w:sz w:val="24"/>
                <w:szCs w:val="24"/>
              </w:rPr>
            </w:pPr>
            <w:r w:rsidRPr="002F2F2E">
              <w:rPr>
                <w:rFonts w:ascii="Arial" w:eastAsia="Times New Roman" w:hAnsi="Arial" w:cs="Arial"/>
                <w:sz w:val="24"/>
                <w:szCs w:val="24"/>
              </w:rPr>
              <w:t xml:space="preserve">Position Level        </w:t>
            </w:r>
            <w:r w:rsidR="0041429D">
              <w:rPr>
                <w:rFonts w:ascii="Arial" w:eastAsia="Times New Roman" w:hAnsi="Arial" w:cs="Arial"/>
                <w:sz w:val="24"/>
                <w:szCs w:val="24"/>
              </w:rPr>
              <w:t xml:space="preserve">  </w:t>
            </w:r>
            <w:proofErr w:type="gramStart"/>
            <w:r w:rsidR="0041429D">
              <w:rPr>
                <w:rFonts w:ascii="Arial" w:eastAsia="Times New Roman" w:hAnsi="Arial" w:cs="Arial"/>
                <w:sz w:val="24"/>
                <w:szCs w:val="24"/>
              </w:rPr>
              <w:t xml:space="preserve">  </w:t>
            </w:r>
            <w:r w:rsidR="0041429D" w:rsidRPr="00EE6202">
              <w:rPr>
                <w:rFonts w:ascii="Arial" w:eastAsia="Times New Roman" w:hAnsi="Arial" w:cs="Arial"/>
                <w:sz w:val="24"/>
                <w:szCs w:val="24"/>
              </w:rPr>
              <w:t>:</w:t>
            </w:r>
            <w:proofErr w:type="gramEnd"/>
            <w:r w:rsidRPr="00EE6202">
              <w:rPr>
                <w:rFonts w:ascii="Arial" w:eastAsia="Times New Roman" w:hAnsi="Arial" w:cs="Arial"/>
                <w:sz w:val="24"/>
                <w:szCs w:val="24"/>
              </w:rPr>
              <w:t xml:space="preserve">         </w:t>
            </w:r>
            <w:r w:rsidR="00A96C2A" w:rsidRPr="00EE6202">
              <w:rPr>
                <w:rFonts w:ascii="Arial" w:eastAsia="Times New Roman" w:hAnsi="Arial" w:cs="Arial"/>
                <w:sz w:val="24"/>
                <w:szCs w:val="24"/>
              </w:rPr>
              <w:t>S</w:t>
            </w:r>
            <w:r w:rsidR="00A15A01" w:rsidRPr="00EE6202">
              <w:rPr>
                <w:rFonts w:ascii="Arial" w:eastAsia="Times New Roman" w:hAnsi="Arial" w:cs="Arial"/>
                <w:sz w:val="24"/>
                <w:szCs w:val="24"/>
              </w:rPr>
              <w:t>O-I</w:t>
            </w:r>
            <w:r w:rsidR="00A96C2A" w:rsidRPr="00EE6202">
              <w:rPr>
                <w:rFonts w:ascii="Arial" w:eastAsia="Times New Roman" w:hAnsi="Arial" w:cs="Arial"/>
                <w:sz w:val="24"/>
                <w:szCs w:val="24"/>
              </w:rPr>
              <w:t>I</w:t>
            </w:r>
            <w:r w:rsidR="00534A9D" w:rsidRPr="00EE6202">
              <w:rPr>
                <w:rFonts w:ascii="Arial" w:eastAsia="Times New Roman" w:hAnsi="Arial" w:cs="Arial"/>
                <w:sz w:val="24"/>
                <w:szCs w:val="24"/>
              </w:rPr>
              <w:t xml:space="preserve"> (P</w:t>
            </w:r>
            <w:r w:rsidR="00A96C2A" w:rsidRPr="00EE6202">
              <w:rPr>
                <w:rFonts w:ascii="Arial" w:eastAsia="Times New Roman" w:hAnsi="Arial" w:cs="Arial"/>
                <w:sz w:val="24"/>
                <w:szCs w:val="24"/>
              </w:rPr>
              <w:t>3</w:t>
            </w:r>
            <w:r w:rsidR="00534A9D" w:rsidRPr="00EE6202">
              <w:rPr>
                <w:rFonts w:ascii="Arial" w:eastAsia="Times New Roman" w:hAnsi="Arial" w:cs="Arial"/>
                <w:sz w:val="24"/>
                <w:szCs w:val="24"/>
              </w:rPr>
              <w:t>/SS</w:t>
            </w:r>
            <w:r w:rsidR="00A96C2A" w:rsidRPr="00EE6202">
              <w:rPr>
                <w:rFonts w:ascii="Arial" w:eastAsia="Times New Roman" w:hAnsi="Arial" w:cs="Arial"/>
                <w:sz w:val="24"/>
                <w:szCs w:val="24"/>
              </w:rPr>
              <w:t>2</w:t>
            </w:r>
            <w:r w:rsidR="00534A9D" w:rsidRPr="00EE6202">
              <w:rPr>
                <w:rFonts w:ascii="Arial" w:eastAsia="Times New Roman" w:hAnsi="Arial" w:cs="Arial"/>
                <w:sz w:val="24"/>
                <w:szCs w:val="24"/>
              </w:rPr>
              <w:t>)</w:t>
            </w:r>
          </w:p>
          <w:p w14:paraId="7B61556C" w14:textId="35667ECB" w:rsidR="004E5852" w:rsidRPr="002F2F2E" w:rsidRDefault="004E5852" w:rsidP="00E82FA9">
            <w:pPr>
              <w:spacing w:after="0" w:line="240" w:lineRule="auto"/>
              <w:jc w:val="both"/>
              <w:rPr>
                <w:rFonts w:ascii="Arial" w:eastAsia="Times New Roman" w:hAnsi="Arial" w:cs="Arial"/>
                <w:b/>
                <w:sz w:val="24"/>
                <w:szCs w:val="24"/>
              </w:rPr>
            </w:pPr>
          </w:p>
        </w:tc>
      </w:tr>
    </w:tbl>
    <w:p w14:paraId="336EE42C" w14:textId="77777777" w:rsidR="004E5852" w:rsidRPr="002F2F2E" w:rsidRDefault="004E5852" w:rsidP="00E82FA9">
      <w:pPr>
        <w:spacing w:after="0" w:line="240" w:lineRule="auto"/>
        <w:jc w:val="both"/>
        <w:rPr>
          <w:rFonts w:ascii="Arial" w:eastAsia="Times New Roman" w:hAnsi="Arial" w:cs="Arial"/>
          <w:sz w:val="24"/>
          <w:szCs w:val="24"/>
        </w:rPr>
      </w:pPr>
    </w:p>
    <w:p w14:paraId="017BBDDF" w14:textId="4A864E80" w:rsidR="0023495A" w:rsidRPr="002F2F2E" w:rsidRDefault="00C416C8" w:rsidP="00761F6D">
      <w:pPr>
        <w:pBdr>
          <w:bottom w:val="single" w:sz="12" w:space="1" w:color="000000"/>
        </w:pBdr>
        <w:spacing w:after="0" w:line="240" w:lineRule="auto"/>
        <w:jc w:val="both"/>
        <w:rPr>
          <w:rFonts w:ascii="Arial" w:eastAsia="Times New Roman" w:hAnsi="Arial" w:cs="Arial"/>
          <w:b/>
          <w:sz w:val="24"/>
          <w:szCs w:val="24"/>
        </w:rPr>
      </w:pPr>
      <w:r w:rsidRPr="002F2F2E">
        <w:rPr>
          <w:rFonts w:ascii="Arial" w:eastAsia="Times New Roman" w:hAnsi="Arial" w:cs="Arial"/>
          <w:b/>
          <w:sz w:val="24"/>
          <w:szCs w:val="24"/>
        </w:rPr>
        <w:t>INTRODUCTION</w:t>
      </w:r>
    </w:p>
    <w:p w14:paraId="2F258FCF" w14:textId="36AA451C" w:rsidR="004E5852" w:rsidRPr="002F2F2E" w:rsidRDefault="00C416C8" w:rsidP="00E82FA9">
      <w:pP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Founded in 1991, Bhutan Trust Fund for Environmental Conservation (BTF</w:t>
      </w:r>
      <w:r w:rsidR="00213E0A">
        <w:rPr>
          <w:rFonts w:ascii="Arial" w:eastAsia="Times New Roman" w:hAnsi="Arial" w:cs="Arial"/>
          <w:sz w:val="24"/>
          <w:szCs w:val="24"/>
        </w:rPr>
        <w:t>EC</w:t>
      </w:r>
      <w:r w:rsidRPr="002F2F2E">
        <w:rPr>
          <w:rFonts w:ascii="Arial" w:eastAsia="Times New Roman" w:hAnsi="Arial" w:cs="Arial"/>
          <w:sz w:val="24"/>
          <w:szCs w:val="24"/>
        </w:rPr>
        <w:t xml:space="preserve">) is the first of its kind in the world involving partnership of government and donors specifically committed to environmental conservation under the auspices of the Royal Charter, 2021. </w:t>
      </w:r>
    </w:p>
    <w:p w14:paraId="4F0AD2C9" w14:textId="77777777" w:rsidR="004E5852" w:rsidRPr="002F2F2E" w:rsidRDefault="004E5852" w:rsidP="00E82FA9">
      <w:pPr>
        <w:spacing w:after="0" w:line="240" w:lineRule="auto"/>
        <w:jc w:val="both"/>
        <w:rPr>
          <w:rFonts w:ascii="Arial" w:eastAsia="Times New Roman" w:hAnsi="Arial" w:cs="Arial"/>
          <w:b/>
          <w:sz w:val="24"/>
          <w:szCs w:val="24"/>
        </w:rPr>
      </w:pPr>
    </w:p>
    <w:p w14:paraId="6D455A02" w14:textId="0880DA99" w:rsidR="004E5852" w:rsidRPr="002F2F2E" w:rsidRDefault="00C416C8" w:rsidP="00E82FA9">
      <w:pP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The primary function of BTF</w:t>
      </w:r>
      <w:r w:rsidR="00213E0A">
        <w:rPr>
          <w:rFonts w:ascii="Arial" w:eastAsia="Times New Roman" w:hAnsi="Arial" w:cs="Arial"/>
          <w:sz w:val="24"/>
          <w:szCs w:val="24"/>
        </w:rPr>
        <w:t>EC</w:t>
      </w:r>
      <w:r w:rsidRPr="002F2F2E">
        <w:rPr>
          <w:rFonts w:ascii="Arial" w:eastAsia="Times New Roman" w:hAnsi="Arial" w:cs="Arial"/>
          <w:sz w:val="24"/>
          <w:szCs w:val="24"/>
        </w:rPr>
        <w:t xml:space="preserve"> is to manage its endowment prudently, ensure its growth and provide funding for the promotion of social welfare through environmental conservation by supporting activities for preserving biodiversity, mitigation and adaptation of climate change, enabling human wildlife coexistence and addressing adverse environmental impacts of development on the environment.</w:t>
      </w:r>
    </w:p>
    <w:p w14:paraId="0B045B64" w14:textId="77777777" w:rsidR="00E82FA9" w:rsidRPr="002F2F2E" w:rsidRDefault="00E82FA9" w:rsidP="00E82FA9">
      <w:pPr>
        <w:spacing w:after="0" w:line="240" w:lineRule="auto"/>
        <w:jc w:val="both"/>
        <w:rPr>
          <w:rFonts w:ascii="Arial" w:eastAsia="Times New Roman" w:hAnsi="Arial" w:cs="Arial"/>
          <w:sz w:val="24"/>
          <w:szCs w:val="24"/>
        </w:rPr>
      </w:pPr>
    </w:p>
    <w:p w14:paraId="189AFBA2" w14:textId="76096A54" w:rsidR="004E5852" w:rsidRPr="002F2F2E" w:rsidRDefault="00C416C8" w:rsidP="00E82FA9">
      <w:pP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BTF</w:t>
      </w:r>
      <w:r w:rsidR="00213E0A">
        <w:rPr>
          <w:rFonts w:ascii="Arial" w:eastAsia="Times New Roman" w:hAnsi="Arial" w:cs="Arial"/>
          <w:sz w:val="24"/>
          <w:szCs w:val="24"/>
        </w:rPr>
        <w:t>EC</w:t>
      </w:r>
      <w:r w:rsidRPr="002F2F2E">
        <w:rPr>
          <w:rFonts w:ascii="Arial" w:eastAsia="Times New Roman" w:hAnsi="Arial" w:cs="Arial"/>
          <w:sz w:val="24"/>
          <w:szCs w:val="24"/>
        </w:rPr>
        <w:t>’s strategic plan, which is updated periodically,</w:t>
      </w:r>
      <w:r w:rsidR="00E82FA9" w:rsidRPr="002F2F2E">
        <w:rPr>
          <w:rFonts w:ascii="Arial" w:eastAsia="Times New Roman" w:hAnsi="Arial" w:cs="Arial"/>
          <w:sz w:val="24"/>
          <w:szCs w:val="24"/>
        </w:rPr>
        <w:t xml:space="preserve"> </w:t>
      </w:r>
      <w:r w:rsidRPr="002F2F2E">
        <w:rPr>
          <w:rFonts w:ascii="Arial" w:eastAsia="Times New Roman" w:hAnsi="Arial" w:cs="Arial"/>
          <w:sz w:val="24"/>
          <w:szCs w:val="24"/>
        </w:rPr>
        <w:t>is aligned with the overall national priorities for environmental conservation. It ensures that the program support activities are in line with the strategic plan. Since its inception, BTF</w:t>
      </w:r>
      <w:r w:rsidR="00213E0A">
        <w:rPr>
          <w:rFonts w:ascii="Arial" w:eastAsia="Times New Roman" w:hAnsi="Arial" w:cs="Arial"/>
          <w:sz w:val="24"/>
          <w:szCs w:val="24"/>
        </w:rPr>
        <w:t>EC</w:t>
      </w:r>
      <w:r w:rsidRPr="002F2F2E">
        <w:rPr>
          <w:rFonts w:ascii="Arial" w:eastAsia="Times New Roman" w:hAnsi="Arial" w:cs="Arial"/>
          <w:sz w:val="24"/>
          <w:szCs w:val="24"/>
        </w:rPr>
        <w:t xml:space="preserve"> has provided substantial funding toward establishing protected areas network in the country, capacity building, and supporting smart environment friendly initiatives that have integrated conservation and social development targets and demonstrated the feasibility of a trust fund mechanism to support long-term, sustainable financing of environmental conservation for Bhutan. </w:t>
      </w:r>
    </w:p>
    <w:p w14:paraId="2AC6A727" w14:textId="77777777" w:rsidR="00E82FA9" w:rsidRPr="002F2F2E" w:rsidRDefault="00E82FA9" w:rsidP="00E82FA9">
      <w:pPr>
        <w:pBdr>
          <w:bottom w:val="single" w:sz="12" w:space="1" w:color="auto"/>
        </w:pBdr>
        <w:spacing w:after="0" w:line="240" w:lineRule="auto"/>
        <w:rPr>
          <w:rFonts w:ascii="Arial" w:eastAsia="Times New Roman" w:hAnsi="Arial" w:cs="Arial"/>
          <w:b/>
          <w:sz w:val="24"/>
          <w:szCs w:val="24"/>
        </w:rPr>
      </w:pPr>
    </w:p>
    <w:p w14:paraId="0C73CD2B" w14:textId="7C5A5B80" w:rsidR="00E82FA9" w:rsidRPr="002F2F2E" w:rsidRDefault="00EE6202" w:rsidP="00E82FA9">
      <w:pPr>
        <w:pBdr>
          <w:bottom w:val="single" w:sz="12" w:space="1" w:color="auto"/>
        </w:pBdr>
        <w:spacing w:after="0" w:line="240" w:lineRule="auto"/>
        <w:rPr>
          <w:rFonts w:ascii="Arial" w:eastAsia="Times New Roman" w:hAnsi="Arial" w:cs="Arial"/>
          <w:b/>
          <w:sz w:val="24"/>
          <w:szCs w:val="24"/>
        </w:rPr>
      </w:pPr>
      <w:r>
        <w:rPr>
          <w:rFonts w:ascii="Arial" w:eastAsia="Times New Roman" w:hAnsi="Arial" w:cs="Arial"/>
          <w:b/>
          <w:sz w:val="24"/>
          <w:szCs w:val="24"/>
        </w:rPr>
        <w:t>1.</w:t>
      </w:r>
      <w:r w:rsidR="00E82FA9" w:rsidRPr="002F2F2E">
        <w:rPr>
          <w:rFonts w:ascii="Arial" w:eastAsia="Times New Roman" w:hAnsi="Arial" w:cs="Arial"/>
          <w:b/>
          <w:sz w:val="24"/>
          <w:szCs w:val="24"/>
        </w:rPr>
        <w:t xml:space="preserve"> </w:t>
      </w:r>
      <w:r w:rsidR="00C416C8" w:rsidRPr="002F2F2E">
        <w:rPr>
          <w:rFonts w:ascii="Arial" w:eastAsia="Times New Roman" w:hAnsi="Arial" w:cs="Arial"/>
          <w:b/>
          <w:sz w:val="24"/>
          <w:szCs w:val="24"/>
        </w:rPr>
        <w:t>THE</w:t>
      </w:r>
      <w:r w:rsidR="00E82FA9" w:rsidRPr="002F2F2E">
        <w:rPr>
          <w:rFonts w:ascii="Arial" w:eastAsia="Times New Roman" w:hAnsi="Arial" w:cs="Arial"/>
          <w:b/>
          <w:sz w:val="24"/>
          <w:szCs w:val="24"/>
        </w:rPr>
        <w:t xml:space="preserve"> </w:t>
      </w:r>
      <w:r w:rsidR="00C416C8" w:rsidRPr="002F2F2E">
        <w:rPr>
          <w:rFonts w:ascii="Arial" w:eastAsia="Times New Roman" w:hAnsi="Arial" w:cs="Arial"/>
          <w:b/>
          <w:sz w:val="24"/>
          <w:szCs w:val="24"/>
        </w:rPr>
        <w:t>POSITION</w:t>
      </w:r>
    </w:p>
    <w:p w14:paraId="4FFB3B6B" w14:textId="7D637E9D" w:rsidR="00691F69" w:rsidRPr="002F2F2E" w:rsidRDefault="00D5456A" w:rsidP="00E82FA9">
      <w:pP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Reporting directly to the M</w:t>
      </w:r>
      <w:r w:rsidR="00213E0A">
        <w:rPr>
          <w:rFonts w:ascii="Arial" w:eastAsia="Times New Roman" w:hAnsi="Arial" w:cs="Arial"/>
          <w:sz w:val="24"/>
          <w:szCs w:val="24"/>
        </w:rPr>
        <w:t xml:space="preserve">anaging </w:t>
      </w:r>
      <w:r w:rsidRPr="002F2F2E">
        <w:rPr>
          <w:rFonts w:ascii="Arial" w:eastAsia="Times New Roman" w:hAnsi="Arial" w:cs="Arial"/>
          <w:sz w:val="24"/>
          <w:szCs w:val="24"/>
        </w:rPr>
        <w:t>D</w:t>
      </w:r>
      <w:r w:rsidR="00213E0A">
        <w:rPr>
          <w:rFonts w:ascii="Arial" w:eastAsia="Times New Roman" w:hAnsi="Arial" w:cs="Arial"/>
          <w:sz w:val="24"/>
          <w:szCs w:val="24"/>
        </w:rPr>
        <w:t>irector</w:t>
      </w:r>
      <w:r w:rsidRPr="002F2F2E">
        <w:rPr>
          <w:rFonts w:ascii="Arial" w:eastAsia="Times New Roman" w:hAnsi="Arial" w:cs="Arial"/>
          <w:sz w:val="24"/>
          <w:szCs w:val="24"/>
        </w:rPr>
        <w:t>, the Communication Officer</w:t>
      </w:r>
      <w:r w:rsidR="0084308F" w:rsidRPr="002F2F2E">
        <w:rPr>
          <w:rFonts w:ascii="Arial" w:eastAsia="Times New Roman" w:hAnsi="Arial" w:cs="Arial"/>
          <w:sz w:val="24"/>
          <w:szCs w:val="24"/>
        </w:rPr>
        <w:t xml:space="preserve"> (CO)</w:t>
      </w:r>
      <w:r w:rsidRPr="002F2F2E">
        <w:rPr>
          <w:rFonts w:ascii="Arial" w:eastAsia="Times New Roman" w:hAnsi="Arial" w:cs="Arial"/>
          <w:sz w:val="24"/>
          <w:szCs w:val="24"/>
        </w:rPr>
        <w:t xml:space="preserve"> shall be responsible for successfully raising the profile, building audiences and effectively communicating BTF</w:t>
      </w:r>
      <w:r w:rsidR="00213E0A">
        <w:rPr>
          <w:rFonts w:ascii="Arial" w:eastAsia="Times New Roman" w:hAnsi="Arial" w:cs="Arial"/>
          <w:sz w:val="24"/>
          <w:szCs w:val="24"/>
        </w:rPr>
        <w:t>EC</w:t>
      </w:r>
      <w:r w:rsidRPr="002F2F2E">
        <w:rPr>
          <w:rFonts w:ascii="Arial" w:eastAsia="Times New Roman" w:hAnsi="Arial" w:cs="Arial"/>
          <w:sz w:val="24"/>
          <w:szCs w:val="24"/>
        </w:rPr>
        <w:t>’s mission, vision and work to meet strategic and operational objectives. S/he will be responsible for but not limited</w:t>
      </w:r>
      <w:r w:rsidR="00213E0A">
        <w:rPr>
          <w:rFonts w:ascii="Arial" w:eastAsia="Times New Roman" w:hAnsi="Arial" w:cs="Arial"/>
          <w:sz w:val="24"/>
          <w:szCs w:val="24"/>
        </w:rPr>
        <w:t>,</w:t>
      </w:r>
      <w:r w:rsidRPr="002F2F2E">
        <w:rPr>
          <w:rFonts w:ascii="Arial" w:eastAsia="Times New Roman" w:hAnsi="Arial" w:cs="Arial"/>
          <w:sz w:val="24"/>
          <w:szCs w:val="24"/>
        </w:rPr>
        <w:t xml:space="preserve"> to the duties outlined below as directed by the M</w:t>
      </w:r>
      <w:r w:rsidR="00213E0A">
        <w:rPr>
          <w:rFonts w:ascii="Arial" w:eastAsia="Times New Roman" w:hAnsi="Arial" w:cs="Arial"/>
          <w:sz w:val="24"/>
          <w:szCs w:val="24"/>
        </w:rPr>
        <w:t xml:space="preserve">anaging </w:t>
      </w:r>
      <w:r w:rsidRPr="002F2F2E">
        <w:rPr>
          <w:rFonts w:ascii="Arial" w:eastAsia="Times New Roman" w:hAnsi="Arial" w:cs="Arial"/>
          <w:sz w:val="24"/>
          <w:szCs w:val="24"/>
        </w:rPr>
        <w:t>D</w:t>
      </w:r>
      <w:r w:rsidR="00213E0A">
        <w:rPr>
          <w:rFonts w:ascii="Arial" w:eastAsia="Times New Roman" w:hAnsi="Arial" w:cs="Arial"/>
          <w:sz w:val="24"/>
          <w:szCs w:val="24"/>
        </w:rPr>
        <w:t>irector</w:t>
      </w:r>
      <w:r w:rsidRPr="002F2F2E">
        <w:rPr>
          <w:rFonts w:ascii="Arial" w:eastAsia="Times New Roman" w:hAnsi="Arial" w:cs="Arial"/>
          <w:sz w:val="24"/>
          <w:szCs w:val="24"/>
        </w:rPr>
        <w:t xml:space="preserve"> and/or the Management Team</w:t>
      </w:r>
      <w:r w:rsidR="00213E0A">
        <w:rPr>
          <w:rFonts w:ascii="Arial" w:eastAsia="Times New Roman" w:hAnsi="Arial" w:cs="Arial"/>
          <w:sz w:val="24"/>
          <w:szCs w:val="24"/>
        </w:rPr>
        <w:t xml:space="preserve"> of </w:t>
      </w:r>
      <w:r w:rsidRPr="002F2F2E">
        <w:rPr>
          <w:rFonts w:ascii="Arial" w:eastAsia="Times New Roman" w:hAnsi="Arial" w:cs="Arial"/>
          <w:sz w:val="24"/>
          <w:szCs w:val="24"/>
        </w:rPr>
        <w:t>BTF</w:t>
      </w:r>
      <w:r w:rsidR="00213E0A">
        <w:rPr>
          <w:rFonts w:ascii="Arial" w:eastAsia="Times New Roman" w:hAnsi="Arial" w:cs="Arial"/>
          <w:sz w:val="24"/>
          <w:szCs w:val="24"/>
        </w:rPr>
        <w:t>EC</w:t>
      </w:r>
      <w:r w:rsidRPr="002F2F2E">
        <w:rPr>
          <w:rFonts w:ascii="Arial" w:eastAsia="Times New Roman" w:hAnsi="Arial" w:cs="Arial"/>
          <w:sz w:val="24"/>
          <w:szCs w:val="24"/>
        </w:rPr>
        <w:t>.</w:t>
      </w:r>
    </w:p>
    <w:p w14:paraId="17D77D0C" w14:textId="77777777" w:rsidR="004E5852" w:rsidRPr="002F2F2E" w:rsidRDefault="004E5852" w:rsidP="00E82FA9">
      <w:pPr>
        <w:spacing w:after="0" w:line="240" w:lineRule="auto"/>
        <w:jc w:val="both"/>
        <w:rPr>
          <w:rFonts w:ascii="Arial" w:eastAsia="Times New Roman" w:hAnsi="Arial" w:cs="Arial"/>
          <w:sz w:val="24"/>
          <w:szCs w:val="24"/>
        </w:rPr>
      </w:pPr>
    </w:p>
    <w:p w14:paraId="40E4F6B2" w14:textId="77297273" w:rsidR="004E5852" w:rsidRPr="002F2F2E" w:rsidRDefault="00EE6202" w:rsidP="00E82FA9">
      <w:pPr>
        <w:pBdr>
          <w:bottom w:val="single" w:sz="12" w:space="1" w:color="000000"/>
        </w:pBd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C416C8" w:rsidRPr="002F2F2E">
        <w:rPr>
          <w:rFonts w:ascii="Arial" w:eastAsia="Times New Roman" w:hAnsi="Arial" w:cs="Arial"/>
          <w:b/>
          <w:sz w:val="24"/>
          <w:szCs w:val="24"/>
        </w:rPr>
        <w:t>. RESPONSIBILITIES</w:t>
      </w:r>
    </w:p>
    <w:p w14:paraId="584D3B32" w14:textId="2552527E" w:rsidR="004E5852" w:rsidRPr="002F2F2E" w:rsidRDefault="009204EA" w:rsidP="00E82FA9">
      <w:p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The</w:t>
      </w:r>
      <w:r w:rsidR="007B50EB" w:rsidRPr="002F2F2E">
        <w:rPr>
          <w:rFonts w:ascii="Arial" w:eastAsia="Times New Roman" w:hAnsi="Arial" w:cs="Arial"/>
          <w:bCs/>
          <w:sz w:val="24"/>
          <w:szCs w:val="24"/>
        </w:rPr>
        <w:t xml:space="preserve"> primary responsibilities of the </w:t>
      </w:r>
      <w:r w:rsidR="0023495A" w:rsidRPr="002F2F2E">
        <w:rPr>
          <w:rFonts w:ascii="Arial" w:eastAsia="Times New Roman" w:hAnsi="Arial" w:cs="Arial"/>
          <w:bCs/>
          <w:sz w:val="24"/>
          <w:szCs w:val="24"/>
        </w:rPr>
        <w:t>C</w:t>
      </w:r>
      <w:r w:rsidR="00D20C99" w:rsidRPr="002F2F2E">
        <w:rPr>
          <w:rFonts w:ascii="Arial" w:eastAsia="Times New Roman" w:hAnsi="Arial" w:cs="Arial"/>
          <w:bCs/>
          <w:sz w:val="24"/>
          <w:szCs w:val="24"/>
        </w:rPr>
        <w:t>ommunication Office</w:t>
      </w:r>
      <w:r w:rsidR="007B50EB" w:rsidRPr="002F2F2E">
        <w:rPr>
          <w:rFonts w:ascii="Arial" w:eastAsia="Times New Roman" w:hAnsi="Arial" w:cs="Arial"/>
          <w:bCs/>
          <w:sz w:val="24"/>
          <w:szCs w:val="24"/>
        </w:rPr>
        <w:t xml:space="preserve"> are, but not limited, to the following</w:t>
      </w:r>
      <w:r w:rsidR="0084308F" w:rsidRPr="002F2F2E">
        <w:rPr>
          <w:rFonts w:ascii="Arial" w:eastAsia="Times New Roman" w:hAnsi="Arial" w:cs="Arial"/>
          <w:bCs/>
          <w:sz w:val="24"/>
          <w:szCs w:val="24"/>
        </w:rPr>
        <w:t>.</w:t>
      </w:r>
    </w:p>
    <w:p w14:paraId="5C356BBE" w14:textId="77777777" w:rsidR="0023495A" w:rsidRPr="002F2F2E" w:rsidRDefault="0023495A" w:rsidP="00E82FA9">
      <w:pPr>
        <w:spacing w:after="0" w:line="240" w:lineRule="auto"/>
        <w:jc w:val="both"/>
        <w:rPr>
          <w:rFonts w:ascii="Arial" w:eastAsia="Times New Roman" w:hAnsi="Arial" w:cs="Arial"/>
          <w:bCs/>
          <w:sz w:val="24"/>
          <w:szCs w:val="24"/>
          <w:u w:val="single"/>
        </w:rPr>
      </w:pPr>
    </w:p>
    <w:p w14:paraId="361836FC" w14:textId="6AC32A2A" w:rsidR="00D20C99" w:rsidRPr="002F2F2E" w:rsidRDefault="00D20C99" w:rsidP="00E82FA9">
      <w:pPr>
        <w:spacing w:after="0" w:line="240" w:lineRule="auto"/>
        <w:jc w:val="both"/>
        <w:rPr>
          <w:rFonts w:ascii="Arial" w:eastAsia="Times New Roman" w:hAnsi="Arial" w:cs="Arial"/>
          <w:bCs/>
          <w:sz w:val="24"/>
          <w:szCs w:val="24"/>
          <w:u w:val="single"/>
        </w:rPr>
      </w:pPr>
      <w:r w:rsidRPr="002F2F2E">
        <w:rPr>
          <w:rFonts w:ascii="Arial" w:eastAsia="Times New Roman" w:hAnsi="Arial" w:cs="Arial"/>
          <w:bCs/>
          <w:sz w:val="24"/>
          <w:szCs w:val="24"/>
          <w:u w:val="single"/>
        </w:rPr>
        <w:t>Strategic responsibilities</w:t>
      </w:r>
      <w:r w:rsidR="0023495A" w:rsidRPr="002F2F2E">
        <w:rPr>
          <w:rFonts w:ascii="Arial" w:eastAsia="Times New Roman" w:hAnsi="Arial" w:cs="Arial"/>
          <w:bCs/>
          <w:sz w:val="24"/>
          <w:szCs w:val="24"/>
          <w:u w:val="single"/>
        </w:rPr>
        <w:t>:</w:t>
      </w:r>
    </w:p>
    <w:p w14:paraId="3ACA50B3" w14:textId="492A95B4" w:rsidR="00DB6719" w:rsidRPr="00213E0A" w:rsidRDefault="00D20C99" w:rsidP="00DB6719">
      <w:pPr>
        <w:pStyle w:val="ListParagraph"/>
        <w:numPr>
          <w:ilvl w:val="0"/>
          <w:numId w:val="11"/>
        </w:numPr>
        <w:spacing w:after="0" w:line="240" w:lineRule="auto"/>
        <w:jc w:val="both"/>
        <w:rPr>
          <w:rFonts w:ascii="Arial" w:eastAsia="Times New Roman" w:hAnsi="Arial" w:cs="Arial"/>
          <w:bCs/>
          <w:sz w:val="24"/>
          <w:szCs w:val="24"/>
        </w:rPr>
      </w:pPr>
      <w:r w:rsidRPr="00213E0A">
        <w:rPr>
          <w:rFonts w:ascii="Arial" w:eastAsia="Times New Roman" w:hAnsi="Arial" w:cs="Arial"/>
          <w:bCs/>
          <w:sz w:val="24"/>
          <w:szCs w:val="24"/>
        </w:rPr>
        <w:t>Ensure successful</w:t>
      </w:r>
      <w:r w:rsidR="00775529" w:rsidRPr="00213E0A">
        <w:rPr>
          <w:rFonts w:ascii="Arial" w:eastAsia="Times New Roman" w:hAnsi="Arial" w:cs="Arial"/>
          <w:bCs/>
          <w:sz w:val="24"/>
          <w:szCs w:val="24"/>
        </w:rPr>
        <w:t xml:space="preserve"> development and</w:t>
      </w:r>
      <w:r w:rsidRPr="00213E0A">
        <w:rPr>
          <w:rFonts w:ascii="Arial" w:eastAsia="Times New Roman" w:hAnsi="Arial" w:cs="Arial"/>
          <w:bCs/>
          <w:sz w:val="24"/>
          <w:szCs w:val="24"/>
        </w:rPr>
        <w:t xml:space="preserve"> implementation of BTF</w:t>
      </w:r>
      <w:r w:rsidR="00213E0A">
        <w:rPr>
          <w:rFonts w:ascii="Arial" w:eastAsia="Times New Roman" w:hAnsi="Arial" w:cs="Arial"/>
          <w:bCs/>
          <w:sz w:val="24"/>
          <w:szCs w:val="24"/>
        </w:rPr>
        <w:t>EC</w:t>
      </w:r>
      <w:r w:rsidRPr="00213E0A">
        <w:rPr>
          <w:rFonts w:ascii="Arial" w:eastAsia="Times New Roman" w:hAnsi="Arial" w:cs="Arial"/>
          <w:bCs/>
          <w:sz w:val="24"/>
          <w:szCs w:val="24"/>
        </w:rPr>
        <w:t>’s communication strategy;</w:t>
      </w:r>
    </w:p>
    <w:p w14:paraId="52924DE1" w14:textId="7199B2B8" w:rsidR="00DB6719" w:rsidRPr="002F2F2E" w:rsidRDefault="00D20C99" w:rsidP="00DB6719">
      <w:pPr>
        <w:pStyle w:val="ListParagraph"/>
        <w:numPr>
          <w:ilvl w:val="0"/>
          <w:numId w:val="11"/>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Coordinate implementation of BTF</w:t>
      </w:r>
      <w:r w:rsidR="00213E0A">
        <w:rPr>
          <w:rFonts w:ascii="Arial" w:eastAsia="Times New Roman" w:hAnsi="Arial" w:cs="Arial"/>
          <w:bCs/>
          <w:sz w:val="24"/>
          <w:szCs w:val="24"/>
        </w:rPr>
        <w:t>EC</w:t>
      </w:r>
      <w:r w:rsidRPr="002F2F2E">
        <w:rPr>
          <w:rFonts w:ascii="Arial" w:eastAsia="Times New Roman" w:hAnsi="Arial" w:cs="Arial"/>
          <w:bCs/>
          <w:sz w:val="24"/>
          <w:szCs w:val="24"/>
        </w:rPr>
        <w:t>’s fund raising efforts and support fundraising activities to increase the Fund’s endowment;</w:t>
      </w:r>
    </w:p>
    <w:p w14:paraId="510F25C9" w14:textId="7D33F24C" w:rsidR="00DB6719" w:rsidRPr="002F2F2E" w:rsidRDefault="00D20C99" w:rsidP="00DB6719">
      <w:pPr>
        <w:pStyle w:val="ListParagraph"/>
        <w:numPr>
          <w:ilvl w:val="0"/>
          <w:numId w:val="11"/>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Build BTF’s position in the fields relevant to its strategic areas of interest;</w:t>
      </w:r>
    </w:p>
    <w:p w14:paraId="439E13CB" w14:textId="7722191E" w:rsidR="00D20C99" w:rsidRPr="002F2F2E" w:rsidRDefault="00D20C99" w:rsidP="00D20C99">
      <w:pPr>
        <w:pStyle w:val="ListParagraph"/>
        <w:numPr>
          <w:ilvl w:val="0"/>
          <w:numId w:val="11"/>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Produce reports on topics of interest to BTF</w:t>
      </w:r>
      <w:r w:rsidR="00213E0A">
        <w:rPr>
          <w:rFonts w:ascii="Arial" w:eastAsia="Times New Roman" w:hAnsi="Arial" w:cs="Arial"/>
          <w:bCs/>
          <w:sz w:val="24"/>
          <w:szCs w:val="24"/>
        </w:rPr>
        <w:t>EC</w:t>
      </w:r>
      <w:r w:rsidRPr="002F2F2E">
        <w:rPr>
          <w:rFonts w:ascii="Arial" w:eastAsia="Times New Roman" w:hAnsi="Arial" w:cs="Arial"/>
          <w:bCs/>
          <w:sz w:val="24"/>
          <w:szCs w:val="24"/>
        </w:rPr>
        <w:t>;</w:t>
      </w:r>
    </w:p>
    <w:p w14:paraId="55EB610D" w14:textId="59C37BEB" w:rsidR="00D20C99" w:rsidRPr="00213E0A" w:rsidRDefault="00D20C99" w:rsidP="00D20C99">
      <w:pPr>
        <w:pStyle w:val="ListParagraph"/>
        <w:numPr>
          <w:ilvl w:val="0"/>
          <w:numId w:val="11"/>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Undertake advocacy activities and publications as directed by the Management Team.</w:t>
      </w:r>
    </w:p>
    <w:p w14:paraId="7B1F78D7" w14:textId="77777777" w:rsidR="0041429D" w:rsidRPr="002F2F2E" w:rsidRDefault="0041429D" w:rsidP="00D20C99">
      <w:pPr>
        <w:spacing w:after="0" w:line="240" w:lineRule="auto"/>
        <w:jc w:val="both"/>
        <w:rPr>
          <w:rFonts w:ascii="Arial" w:eastAsia="Times New Roman" w:hAnsi="Arial" w:cs="Arial"/>
          <w:bCs/>
          <w:sz w:val="24"/>
          <w:szCs w:val="24"/>
        </w:rPr>
      </w:pPr>
    </w:p>
    <w:p w14:paraId="26EA4AFF" w14:textId="087333BD" w:rsidR="00D20C99" w:rsidRDefault="00D20C99" w:rsidP="00D20C99">
      <w:pPr>
        <w:spacing w:after="0" w:line="240" w:lineRule="auto"/>
        <w:jc w:val="both"/>
        <w:rPr>
          <w:rFonts w:ascii="Arial" w:eastAsia="Times New Roman" w:hAnsi="Arial" w:cs="Arial"/>
          <w:bCs/>
          <w:sz w:val="24"/>
          <w:szCs w:val="24"/>
          <w:u w:val="single"/>
        </w:rPr>
      </w:pPr>
      <w:r w:rsidRPr="002F2F2E">
        <w:rPr>
          <w:rFonts w:ascii="Arial" w:eastAsia="Times New Roman" w:hAnsi="Arial" w:cs="Arial"/>
          <w:bCs/>
          <w:sz w:val="24"/>
          <w:szCs w:val="24"/>
          <w:u w:val="single"/>
        </w:rPr>
        <w:t>Communications responsibilities</w:t>
      </w:r>
      <w:r w:rsidR="0023495A" w:rsidRPr="002F2F2E">
        <w:rPr>
          <w:rFonts w:ascii="Arial" w:eastAsia="Times New Roman" w:hAnsi="Arial" w:cs="Arial"/>
          <w:bCs/>
          <w:sz w:val="24"/>
          <w:szCs w:val="24"/>
          <w:u w:val="single"/>
        </w:rPr>
        <w:t>:</w:t>
      </w:r>
    </w:p>
    <w:p w14:paraId="7FCB3B01" w14:textId="77777777" w:rsidR="00A96C2A" w:rsidRPr="002F2F2E" w:rsidRDefault="00A96C2A" w:rsidP="00D20C99">
      <w:pPr>
        <w:spacing w:after="0" w:line="240" w:lineRule="auto"/>
        <w:jc w:val="both"/>
        <w:rPr>
          <w:rFonts w:ascii="Arial" w:eastAsia="Times New Roman" w:hAnsi="Arial" w:cs="Arial"/>
          <w:bCs/>
          <w:sz w:val="24"/>
          <w:szCs w:val="24"/>
          <w:u w:val="single"/>
        </w:rPr>
      </w:pPr>
    </w:p>
    <w:p w14:paraId="74E67E0E" w14:textId="71893182" w:rsidR="00DB6719" w:rsidRPr="002F2F2E" w:rsidRDefault="00E156E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Undertake PR activities and disseminate information to the S</w:t>
      </w:r>
      <w:r w:rsidR="00A323F6" w:rsidRPr="002F2F2E">
        <w:rPr>
          <w:rFonts w:ascii="Arial" w:eastAsia="Times New Roman" w:hAnsi="Arial" w:cs="Arial"/>
          <w:bCs/>
          <w:sz w:val="24"/>
          <w:szCs w:val="24"/>
        </w:rPr>
        <w:t>ecretariat and other stakeholders and agencies via well-defined networks;</w:t>
      </w:r>
    </w:p>
    <w:p w14:paraId="1F385A73" w14:textId="2CEDADD2" w:rsidR="00DB6719" w:rsidRPr="002F2F2E" w:rsidRDefault="00A323F6"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Suggest and create information on fund raising opportunities based on fund raising strategic plan;</w:t>
      </w:r>
    </w:p>
    <w:p w14:paraId="019CD66D" w14:textId="4521247C" w:rsidR="00DB6719" w:rsidRPr="002F2F2E" w:rsidRDefault="00A323F6"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Provide technical advice and support to team leaders and other staff in planning and developing relevant in</w:t>
      </w:r>
      <w:r w:rsidR="00FD6F64" w:rsidRPr="002F2F2E">
        <w:rPr>
          <w:rFonts w:ascii="Arial" w:eastAsia="Times New Roman" w:hAnsi="Arial" w:cs="Arial"/>
          <w:bCs/>
          <w:sz w:val="24"/>
          <w:szCs w:val="24"/>
        </w:rPr>
        <w:t>formation and communications products;</w:t>
      </w:r>
    </w:p>
    <w:p w14:paraId="795FDC39" w14:textId="2CD49ACC" w:rsidR="00DB6719" w:rsidRPr="002F2F2E" w:rsidRDefault="00FD6F64"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 xml:space="preserve">Identify and implement public relations and provide support for advocacy, monitoring </w:t>
      </w:r>
      <w:r w:rsidR="008E7459" w:rsidRPr="002F2F2E">
        <w:rPr>
          <w:rFonts w:ascii="Arial" w:eastAsia="Times New Roman" w:hAnsi="Arial" w:cs="Arial"/>
          <w:bCs/>
          <w:sz w:val="24"/>
          <w:szCs w:val="24"/>
        </w:rPr>
        <w:t>and evaluation</w:t>
      </w:r>
      <w:r w:rsidR="007A4919" w:rsidRPr="002F2F2E">
        <w:rPr>
          <w:rFonts w:ascii="Arial" w:eastAsia="Times New Roman" w:hAnsi="Arial" w:cs="Arial"/>
          <w:bCs/>
          <w:sz w:val="24"/>
          <w:szCs w:val="24"/>
        </w:rPr>
        <w:t>;</w:t>
      </w:r>
    </w:p>
    <w:p w14:paraId="36BC57ED" w14:textId="32B54A7F"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Be responsible for the compilation and finalization of annual report</w:t>
      </w:r>
      <w:r w:rsidR="007A4919" w:rsidRPr="002F2F2E">
        <w:rPr>
          <w:rFonts w:ascii="Arial" w:eastAsia="Times New Roman" w:hAnsi="Arial" w:cs="Arial"/>
          <w:bCs/>
          <w:sz w:val="24"/>
          <w:szCs w:val="24"/>
        </w:rPr>
        <w:t>;</w:t>
      </w:r>
    </w:p>
    <w:p w14:paraId="467B6CBF" w14:textId="56E36459"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Coordinate internal communication to members</w:t>
      </w:r>
      <w:r w:rsidR="007A4919" w:rsidRPr="002F2F2E">
        <w:rPr>
          <w:rFonts w:ascii="Arial" w:eastAsia="Times New Roman" w:hAnsi="Arial" w:cs="Arial"/>
          <w:bCs/>
          <w:sz w:val="24"/>
          <w:szCs w:val="24"/>
        </w:rPr>
        <w:t>;</w:t>
      </w:r>
    </w:p>
    <w:p w14:paraId="2278D2B1" w14:textId="5EB89F39"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Create contributions for journals and newsletters</w:t>
      </w:r>
      <w:r w:rsidR="007A4919" w:rsidRPr="002F2F2E">
        <w:rPr>
          <w:rFonts w:ascii="Arial" w:eastAsia="Times New Roman" w:hAnsi="Arial" w:cs="Arial"/>
          <w:bCs/>
          <w:sz w:val="24"/>
          <w:szCs w:val="24"/>
        </w:rPr>
        <w:t>;</w:t>
      </w:r>
    </w:p>
    <w:p w14:paraId="74717FF3" w14:textId="1724AF10"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Oversee production of an internal newsletter and /or articles</w:t>
      </w:r>
      <w:r w:rsidR="007A4919" w:rsidRPr="002F2F2E">
        <w:rPr>
          <w:rFonts w:ascii="Arial" w:eastAsia="Times New Roman" w:hAnsi="Arial" w:cs="Arial"/>
          <w:bCs/>
          <w:sz w:val="24"/>
          <w:szCs w:val="24"/>
        </w:rPr>
        <w:t>;</w:t>
      </w:r>
    </w:p>
    <w:p w14:paraId="592BC168" w14:textId="33DF354D"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Oversee the design and contents of BTF</w:t>
      </w:r>
      <w:r w:rsidR="00213E0A">
        <w:rPr>
          <w:rFonts w:ascii="Arial" w:eastAsia="Times New Roman" w:hAnsi="Arial" w:cs="Arial"/>
          <w:bCs/>
          <w:sz w:val="24"/>
          <w:szCs w:val="24"/>
        </w:rPr>
        <w:t>EC</w:t>
      </w:r>
      <w:r w:rsidRPr="002F2F2E">
        <w:rPr>
          <w:rFonts w:ascii="Arial" w:eastAsia="Times New Roman" w:hAnsi="Arial" w:cs="Arial"/>
          <w:bCs/>
          <w:sz w:val="24"/>
          <w:szCs w:val="24"/>
        </w:rPr>
        <w:t xml:space="preserve"> website, ensuring that contents are regularly updated and promoted</w:t>
      </w:r>
      <w:r w:rsidR="007A4919" w:rsidRPr="002F2F2E">
        <w:rPr>
          <w:rFonts w:ascii="Arial" w:eastAsia="Times New Roman" w:hAnsi="Arial" w:cs="Arial"/>
          <w:bCs/>
          <w:sz w:val="24"/>
          <w:szCs w:val="24"/>
        </w:rPr>
        <w:t>;</w:t>
      </w:r>
    </w:p>
    <w:p w14:paraId="33887F57" w14:textId="11752309"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 xml:space="preserve">Manage </w:t>
      </w:r>
      <w:r w:rsidR="00775529">
        <w:rPr>
          <w:rFonts w:ascii="Arial" w:eastAsia="Times New Roman" w:hAnsi="Arial" w:cs="Arial"/>
          <w:bCs/>
          <w:sz w:val="24"/>
          <w:szCs w:val="24"/>
        </w:rPr>
        <w:t xml:space="preserve">website content and </w:t>
      </w:r>
      <w:r w:rsidRPr="002F2F2E">
        <w:rPr>
          <w:rFonts w:ascii="Arial" w:eastAsia="Times New Roman" w:hAnsi="Arial" w:cs="Arial"/>
          <w:bCs/>
          <w:sz w:val="24"/>
          <w:szCs w:val="24"/>
        </w:rPr>
        <w:t>social media presence</w:t>
      </w:r>
      <w:r w:rsidR="007A4919" w:rsidRPr="002F2F2E">
        <w:rPr>
          <w:rFonts w:ascii="Arial" w:eastAsia="Times New Roman" w:hAnsi="Arial" w:cs="Arial"/>
          <w:bCs/>
          <w:sz w:val="24"/>
          <w:szCs w:val="24"/>
        </w:rPr>
        <w:t>;</w:t>
      </w:r>
    </w:p>
    <w:p w14:paraId="6D7E97E4" w14:textId="02A83AC6"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Draft and prepare press release for external dissemination</w:t>
      </w:r>
      <w:r w:rsidR="007A4919" w:rsidRPr="002F2F2E">
        <w:rPr>
          <w:rFonts w:ascii="Arial" w:eastAsia="Times New Roman" w:hAnsi="Arial" w:cs="Arial"/>
          <w:bCs/>
          <w:sz w:val="24"/>
          <w:szCs w:val="24"/>
        </w:rPr>
        <w:t>;</w:t>
      </w:r>
    </w:p>
    <w:p w14:paraId="19DAE505" w14:textId="47033190" w:rsidR="00DB6719" w:rsidRPr="002F2F2E" w:rsidRDefault="008E745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Create and execute communications strategies for specific projects, campaigns, and events</w:t>
      </w:r>
      <w:r w:rsidR="007A4919" w:rsidRPr="002F2F2E">
        <w:rPr>
          <w:rFonts w:ascii="Arial" w:eastAsia="Times New Roman" w:hAnsi="Arial" w:cs="Arial"/>
          <w:bCs/>
          <w:sz w:val="24"/>
          <w:szCs w:val="24"/>
        </w:rPr>
        <w:t>;</w:t>
      </w:r>
    </w:p>
    <w:p w14:paraId="354FDA6C" w14:textId="7A6E1F5D" w:rsidR="00DB6719" w:rsidRPr="002F2F2E" w:rsidRDefault="007A491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Proofread and edit documents for public releases;</w:t>
      </w:r>
    </w:p>
    <w:p w14:paraId="581EBCAE" w14:textId="602D8582" w:rsidR="00DB6719" w:rsidRPr="002F2F2E" w:rsidRDefault="007A491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Monitor press coverage;</w:t>
      </w:r>
    </w:p>
    <w:p w14:paraId="4AF24F4B" w14:textId="1FFC1E2B" w:rsidR="00DB6719" w:rsidRPr="002F2F2E" w:rsidRDefault="007A491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Initiate and implement communication activities for BTF</w:t>
      </w:r>
      <w:r w:rsidR="00213E0A">
        <w:rPr>
          <w:rFonts w:ascii="Arial" w:eastAsia="Times New Roman" w:hAnsi="Arial" w:cs="Arial"/>
          <w:bCs/>
          <w:sz w:val="24"/>
          <w:szCs w:val="24"/>
        </w:rPr>
        <w:t>EC</w:t>
      </w:r>
      <w:r w:rsidRPr="002F2F2E">
        <w:rPr>
          <w:rFonts w:ascii="Arial" w:eastAsia="Times New Roman" w:hAnsi="Arial" w:cs="Arial"/>
          <w:bCs/>
          <w:sz w:val="24"/>
          <w:szCs w:val="24"/>
        </w:rPr>
        <w:t>;</w:t>
      </w:r>
    </w:p>
    <w:p w14:paraId="590F446B" w14:textId="26FCAEAE" w:rsidR="00DB6719" w:rsidRPr="002F2F2E" w:rsidRDefault="007A491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Coordinates closely with staffs of all divisions, especially the Program Division, for preparation of program publications and advocacy articles;</w:t>
      </w:r>
    </w:p>
    <w:p w14:paraId="113491CB" w14:textId="5F34DFDE" w:rsidR="00DB6719" w:rsidRPr="002F2F2E" w:rsidRDefault="007A4919" w:rsidP="00DB671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Interacts and collects relevant information from the field, for generating publication materials;</w:t>
      </w:r>
    </w:p>
    <w:p w14:paraId="1D997F0F" w14:textId="684B7AFC" w:rsidR="007A4919" w:rsidRPr="002F2F2E" w:rsidRDefault="007A4919" w:rsidP="00E156E9">
      <w:pPr>
        <w:pStyle w:val="ListParagraph"/>
        <w:numPr>
          <w:ilvl w:val="0"/>
          <w:numId w:val="12"/>
        </w:numPr>
        <w:spacing w:after="0" w:line="240" w:lineRule="auto"/>
        <w:jc w:val="both"/>
        <w:rPr>
          <w:rFonts w:ascii="Arial" w:eastAsia="Times New Roman" w:hAnsi="Arial" w:cs="Arial"/>
          <w:bCs/>
          <w:sz w:val="24"/>
          <w:szCs w:val="24"/>
        </w:rPr>
      </w:pPr>
      <w:r w:rsidRPr="002F2F2E">
        <w:rPr>
          <w:rFonts w:ascii="Arial" w:eastAsia="Times New Roman" w:hAnsi="Arial" w:cs="Arial"/>
          <w:bCs/>
          <w:sz w:val="24"/>
          <w:szCs w:val="24"/>
        </w:rPr>
        <w:t>Interacts to maintain contact with government, non-government, international organizations or donor agencies- for fund raising initi</w:t>
      </w:r>
      <w:r w:rsidR="00C13F80" w:rsidRPr="002F2F2E">
        <w:rPr>
          <w:rFonts w:ascii="Arial" w:eastAsia="Times New Roman" w:hAnsi="Arial" w:cs="Arial"/>
          <w:bCs/>
          <w:sz w:val="24"/>
          <w:szCs w:val="24"/>
        </w:rPr>
        <w:t>atives and programs.</w:t>
      </w:r>
    </w:p>
    <w:p w14:paraId="7D276EB1" w14:textId="77777777" w:rsidR="0023495A" w:rsidRPr="002F2F2E" w:rsidRDefault="0023495A" w:rsidP="0023495A">
      <w:pPr>
        <w:pBdr>
          <w:top w:val="nil"/>
          <w:left w:val="nil"/>
          <w:bottom w:val="single" w:sz="12" w:space="1" w:color="000000"/>
          <w:right w:val="nil"/>
          <w:between w:val="nil"/>
        </w:pBdr>
        <w:spacing w:after="0" w:line="240" w:lineRule="auto"/>
        <w:jc w:val="both"/>
        <w:rPr>
          <w:rFonts w:ascii="Arial" w:eastAsia="Times New Roman" w:hAnsi="Arial" w:cs="Arial"/>
          <w:b/>
          <w:sz w:val="24"/>
          <w:szCs w:val="24"/>
        </w:rPr>
      </w:pPr>
    </w:p>
    <w:p w14:paraId="25E4E25B" w14:textId="11552D83" w:rsidR="004E5852" w:rsidRPr="00EE6202" w:rsidRDefault="00EE6202" w:rsidP="00EE6202">
      <w:pPr>
        <w:pBdr>
          <w:top w:val="nil"/>
          <w:left w:val="nil"/>
          <w:bottom w:val="single" w:sz="12" w:space="1" w:color="000000"/>
          <w:right w:val="nil"/>
          <w:between w:val="nil"/>
        </w:pBd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3. </w:t>
      </w:r>
      <w:r w:rsidR="00C416C8" w:rsidRPr="00EE6202">
        <w:rPr>
          <w:rFonts w:ascii="Arial" w:eastAsia="Times New Roman" w:hAnsi="Arial" w:cs="Arial"/>
          <w:b/>
          <w:sz w:val="24"/>
          <w:szCs w:val="24"/>
        </w:rPr>
        <w:t xml:space="preserve">QUALIFICATION AND EXPERIENCE </w:t>
      </w:r>
    </w:p>
    <w:p w14:paraId="332B6B69" w14:textId="62335F9F" w:rsidR="00761F6D" w:rsidRPr="002F2F2E" w:rsidRDefault="00C416C8" w:rsidP="0023495A">
      <w:pPr>
        <w:pBdr>
          <w:top w:val="nil"/>
          <w:left w:val="nil"/>
          <w:bottom w:val="nil"/>
          <w:right w:val="nil"/>
          <w:between w:val="nil"/>
        </w:pBdr>
        <w:spacing w:after="0" w:line="240" w:lineRule="auto"/>
        <w:jc w:val="both"/>
        <w:rPr>
          <w:rFonts w:ascii="Arial" w:eastAsia="Times New Roman" w:hAnsi="Arial" w:cs="Arial"/>
          <w:b/>
          <w:sz w:val="24"/>
          <w:szCs w:val="24"/>
        </w:rPr>
      </w:pPr>
      <w:r w:rsidRPr="002F2F2E">
        <w:rPr>
          <w:rFonts w:ascii="Arial" w:eastAsia="Times New Roman" w:hAnsi="Arial" w:cs="Arial"/>
          <w:b/>
          <w:sz w:val="24"/>
          <w:szCs w:val="24"/>
        </w:rPr>
        <w:t>Prerequisites to apply for the post:</w:t>
      </w:r>
    </w:p>
    <w:p w14:paraId="67E84B46" w14:textId="77777777" w:rsidR="0084308F" w:rsidRPr="002F2F2E" w:rsidRDefault="0084308F" w:rsidP="0023495A">
      <w:pPr>
        <w:pBdr>
          <w:top w:val="nil"/>
          <w:left w:val="nil"/>
          <w:bottom w:val="nil"/>
          <w:right w:val="nil"/>
          <w:between w:val="nil"/>
        </w:pBdr>
        <w:spacing w:after="0" w:line="240" w:lineRule="auto"/>
        <w:jc w:val="both"/>
        <w:rPr>
          <w:rFonts w:ascii="Arial" w:eastAsia="Times New Roman" w:hAnsi="Arial" w:cs="Arial"/>
          <w:b/>
          <w:sz w:val="24"/>
          <w:szCs w:val="24"/>
        </w:rPr>
      </w:pPr>
    </w:p>
    <w:p w14:paraId="010058E7" w14:textId="506B1283" w:rsidR="00775529" w:rsidRDefault="009E4D5F" w:rsidP="006B0CF9">
      <w:pPr>
        <w:numPr>
          <w:ilvl w:val="0"/>
          <w:numId w:val="1"/>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 xml:space="preserve">Minimum Bachelor’s degree (full time) from a </w:t>
      </w:r>
      <w:r w:rsidR="00775529">
        <w:rPr>
          <w:rFonts w:ascii="Arial" w:eastAsia="Times New Roman" w:hAnsi="Arial" w:cs="Arial"/>
          <w:sz w:val="24"/>
          <w:szCs w:val="24"/>
        </w:rPr>
        <w:t>re</w:t>
      </w:r>
      <w:r w:rsidR="00D97F0F">
        <w:rPr>
          <w:rFonts w:ascii="Arial" w:eastAsia="Times New Roman" w:hAnsi="Arial" w:cs="Arial"/>
          <w:sz w:val="24"/>
          <w:szCs w:val="24"/>
        </w:rPr>
        <w:t>cognized</w:t>
      </w:r>
      <w:r w:rsidR="00775529">
        <w:rPr>
          <w:rFonts w:ascii="Arial" w:eastAsia="Times New Roman" w:hAnsi="Arial" w:cs="Arial"/>
          <w:sz w:val="24"/>
          <w:szCs w:val="24"/>
        </w:rPr>
        <w:t xml:space="preserve"> </w:t>
      </w:r>
      <w:r w:rsidRPr="002F2F2E">
        <w:rPr>
          <w:rFonts w:ascii="Arial" w:eastAsia="Times New Roman" w:hAnsi="Arial" w:cs="Arial"/>
          <w:sz w:val="24"/>
          <w:szCs w:val="24"/>
        </w:rPr>
        <w:t>university</w:t>
      </w:r>
      <w:r w:rsidR="00775529">
        <w:rPr>
          <w:rFonts w:ascii="Arial" w:eastAsia="Times New Roman" w:hAnsi="Arial" w:cs="Arial"/>
          <w:sz w:val="24"/>
          <w:szCs w:val="24"/>
        </w:rPr>
        <w:t xml:space="preserve">. Preference </w:t>
      </w:r>
      <w:r w:rsidR="00D97F0F">
        <w:rPr>
          <w:rFonts w:ascii="Arial" w:eastAsia="Times New Roman" w:hAnsi="Arial" w:cs="Arial"/>
          <w:sz w:val="24"/>
          <w:szCs w:val="24"/>
        </w:rPr>
        <w:t xml:space="preserve">may </w:t>
      </w:r>
      <w:r w:rsidR="00775529">
        <w:rPr>
          <w:rFonts w:ascii="Arial" w:eastAsia="Times New Roman" w:hAnsi="Arial" w:cs="Arial"/>
          <w:sz w:val="24"/>
          <w:szCs w:val="24"/>
        </w:rPr>
        <w:t>be given to cand</w:t>
      </w:r>
      <w:r w:rsidR="005227EF">
        <w:rPr>
          <w:rFonts w:ascii="Arial" w:eastAsia="Times New Roman" w:hAnsi="Arial" w:cs="Arial"/>
          <w:sz w:val="24"/>
          <w:szCs w:val="24"/>
        </w:rPr>
        <w:t>id</w:t>
      </w:r>
      <w:r w:rsidR="00775529">
        <w:rPr>
          <w:rFonts w:ascii="Arial" w:eastAsia="Times New Roman" w:hAnsi="Arial" w:cs="Arial"/>
          <w:sz w:val="24"/>
          <w:szCs w:val="24"/>
        </w:rPr>
        <w:t>ate with master’s degree and/or with academic qualification</w:t>
      </w:r>
      <w:r w:rsidR="002A6BA6">
        <w:rPr>
          <w:rFonts w:ascii="Arial" w:eastAsia="Times New Roman" w:hAnsi="Arial" w:cs="Arial"/>
          <w:sz w:val="24"/>
          <w:szCs w:val="24"/>
        </w:rPr>
        <w:t xml:space="preserve"> or</w:t>
      </w:r>
      <w:r w:rsidR="00775529">
        <w:rPr>
          <w:rFonts w:ascii="Arial" w:eastAsia="Times New Roman" w:hAnsi="Arial" w:cs="Arial"/>
          <w:sz w:val="24"/>
          <w:szCs w:val="24"/>
        </w:rPr>
        <w:t xml:space="preserve"> experience in mass communication;</w:t>
      </w:r>
    </w:p>
    <w:p w14:paraId="1B9F298E" w14:textId="23E3B9A2" w:rsidR="009E4D5F" w:rsidRPr="00D97F0F" w:rsidRDefault="00A15A01" w:rsidP="00AB5DE3">
      <w:pPr>
        <w:numPr>
          <w:ilvl w:val="0"/>
          <w:numId w:val="1"/>
        </w:numPr>
        <w:pBdr>
          <w:top w:val="nil"/>
          <w:left w:val="nil"/>
          <w:bottom w:val="nil"/>
          <w:right w:val="nil"/>
          <w:between w:val="nil"/>
        </w:pBdr>
        <w:spacing w:after="0" w:line="240" w:lineRule="auto"/>
        <w:jc w:val="both"/>
        <w:rPr>
          <w:rFonts w:ascii="Arial" w:eastAsia="Times New Roman" w:hAnsi="Arial" w:cs="Arial"/>
          <w:strike/>
          <w:sz w:val="24"/>
          <w:szCs w:val="24"/>
        </w:rPr>
      </w:pPr>
      <w:r>
        <w:rPr>
          <w:rFonts w:ascii="Arial" w:eastAsia="Times New Roman" w:hAnsi="Arial" w:cs="Arial"/>
          <w:sz w:val="24"/>
          <w:szCs w:val="24"/>
        </w:rPr>
        <w:t>M</w:t>
      </w:r>
      <w:r w:rsidR="009E4D5F" w:rsidRPr="002F2F2E">
        <w:rPr>
          <w:rFonts w:ascii="Arial" w:eastAsia="Times New Roman" w:hAnsi="Arial" w:cs="Arial"/>
          <w:sz w:val="24"/>
          <w:szCs w:val="24"/>
        </w:rPr>
        <w:t xml:space="preserve">inimum </w:t>
      </w:r>
      <w:r w:rsidR="00781834" w:rsidRPr="00A96C2A">
        <w:rPr>
          <w:rFonts w:ascii="Arial" w:eastAsia="Times New Roman" w:hAnsi="Arial" w:cs="Arial"/>
          <w:sz w:val="24"/>
          <w:szCs w:val="24"/>
        </w:rPr>
        <w:t>nine</w:t>
      </w:r>
      <w:r w:rsidR="00C13F80" w:rsidRPr="00A96C2A">
        <w:rPr>
          <w:rFonts w:ascii="Arial" w:eastAsia="Times New Roman" w:hAnsi="Arial" w:cs="Arial"/>
          <w:sz w:val="24"/>
          <w:szCs w:val="24"/>
        </w:rPr>
        <w:t xml:space="preserve"> (</w:t>
      </w:r>
      <w:r w:rsidR="00781834" w:rsidRPr="00A96C2A">
        <w:rPr>
          <w:rFonts w:ascii="Arial" w:eastAsia="Times New Roman" w:hAnsi="Arial" w:cs="Arial"/>
          <w:sz w:val="24"/>
          <w:szCs w:val="24"/>
        </w:rPr>
        <w:t>9</w:t>
      </w:r>
      <w:r w:rsidR="00C13F80" w:rsidRPr="00D97F0F">
        <w:rPr>
          <w:rFonts w:ascii="Arial" w:eastAsia="Times New Roman" w:hAnsi="Arial" w:cs="Arial"/>
          <w:sz w:val="24"/>
          <w:szCs w:val="24"/>
        </w:rPr>
        <w:t xml:space="preserve">) years </w:t>
      </w:r>
      <w:r w:rsidR="009E4D5F" w:rsidRPr="00D97F0F">
        <w:rPr>
          <w:rFonts w:ascii="Arial" w:eastAsia="Times New Roman" w:hAnsi="Arial" w:cs="Arial"/>
          <w:sz w:val="24"/>
          <w:szCs w:val="24"/>
        </w:rPr>
        <w:t xml:space="preserve">working </w:t>
      </w:r>
      <w:r w:rsidR="00C13F80" w:rsidRPr="00D97F0F">
        <w:rPr>
          <w:rFonts w:ascii="Arial" w:eastAsia="Times New Roman" w:hAnsi="Arial" w:cs="Arial"/>
          <w:sz w:val="24"/>
          <w:szCs w:val="24"/>
        </w:rPr>
        <w:t>experience</w:t>
      </w:r>
      <w:r w:rsidR="009E4D5F" w:rsidRPr="00D97F0F">
        <w:rPr>
          <w:rFonts w:ascii="Arial" w:eastAsia="Times New Roman" w:hAnsi="Arial" w:cs="Arial"/>
          <w:sz w:val="24"/>
          <w:szCs w:val="24"/>
        </w:rPr>
        <w:t xml:space="preserve"> </w:t>
      </w:r>
      <w:r w:rsidR="00AB5DE3" w:rsidRPr="00D97F0F">
        <w:rPr>
          <w:rFonts w:ascii="Arial" w:eastAsia="Times New Roman" w:hAnsi="Arial" w:cs="Arial"/>
          <w:sz w:val="24"/>
          <w:szCs w:val="24"/>
        </w:rPr>
        <w:t>of which</w:t>
      </w:r>
      <w:r w:rsidR="00A96C2A" w:rsidRPr="00D97F0F">
        <w:rPr>
          <w:rFonts w:ascii="Arial" w:eastAsia="Times New Roman" w:hAnsi="Arial" w:cs="Arial"/>
          <w:sz w:val="24"/>
          <w:szCs w:val="24"/>
        </w:rPr>
        <w:t>,</w:t>
      </w:r>
      <w:r w:rsidR="00AB5DE3" w:rsidRPr="00D97F0F">
        <w:rPr>
          <w:rFonts w:ascii="Arial" w:eastAsia="Times New Roman" w:hAnsi="Arial" w:cs="Arial"/>
          <w:sz w:val="24"/>
          <w:szCs w:val="24"/>
        </w:rPr>
        <w:t xml:space="preserve"> </w:t>
      </w:r>
      <w:r w:rsidR="00A96C2A" w:rsidRPr="00D97F0F">
        <w:rPr>
          <w:rFonts w:ascii="Arial" w:eastAsia="Times New Roman" w:hAnsi="Arial" w:cs="Arial"/>
          <w:sz w:val="24"/>
          <w:szCs w:val="24"/>
        </w:rPr>
        <w:t>at least</w:t>
      </w:r>
      <w:r w:rsidR="00C13F80" w:rsidRPr="00D97F0F">
        <w:rPr>
          <w:rFonts w:ascii="Arial" w:eastAsia="Times New Roman" w:hAnsi="Arial" w:cs="Arial"/>
          <w:sz w:val="24"/>
          <w:szCs w:val="24"/>
        </w:rPr>
        <w:t xml:space="preserve"> t</w:t>
      </w:r>
      <w:r w:rsidR="00781834" w:rsidRPr="00D97F0F">
        <w:rPr>
          <w:rFonts w:ascii="Arial" w:eastAsia="Times New Roman" w:hAnsi="Arial" w:cs="Arial"/>
          <w:sz w:val="24"/>
          <w:szCs w:val="24"/>
        </w:rPr>
        <w:t>hree</w:t>
      </w:r>
      <w:r w:rsidR="00C13F80" w:rsidRPr="00D97F0F">
        <w:rPr>
          <w:rFonts w:ascii="Arial" w:eastAsia="Times New Roman" w:hAnsi="Arial" w:cs="Arial"/>
          <w:sz w:val="24"/>
          <w:szCs w:val="24"/>
        </w:rPr>
        <w:t xml:space="preserve"> (</w:t>
      </w:r>
      <w:r w:rsidR="00781834" w:rsidRPr="00D97F0F">
        <w:rPr>
          <w:rFonts w:ascii="Arial" w:eastAsia="Times New Roman" w:hAnsi="Arial" w:cs="Arial"/>
          <w:sz w:val="24"/>
          <w:szCs w:val="24"/>
        </w:rPr>
        <w:t>3</w:t>
      </w:r>
      <w:r w:rsidR="00C13F80" w:rsidRPr="00D97F0F">
        <w:rPr>
          <w:rFonts w:ascii="Arial" w:eastAsia="Times New Roman" w:hAnsi="Arial" w:cs="Arial"/>
          <w:sz w:val="24"/>
          <w:szCs w:val="24"/>
        </w:rPr>
        <w:t xml:space="preserve">) years </w:t>
      </w:r>
      <w:r w:rsidR="00CD25B8" w:rsidRPr="00D97F0F">
        <w:rPr>
          <w:rFonts w:ascii="Arial" w:eastAsia="Times New Roman" w:hAnsi="Arial" w:cs="Arial"/>
          <w:sz w:val="24"/>
          <w:szCs w:val="24"/>
        </w:rPr>
        <w:t>in relevant field</w:t>
      </w:r>
      <w:r w:rsidR="002A6BA6" w:rsidRPr="00D97F0F">
        <w:rPr>
          <w:rFonts w:ascii="Arial" w:eastAsia="Times New Roman" w:hAnsi="Arial" w:cs="Arial"/>
          <w:sz w:val="24"/>
          <w:szCs w:val="24"/>
        </w:rPr>
        <w:t>s related to the job responsibilities;</w:t>
      </w:r>
    </w:p>
    <w:p w14:paraId="55C7076A" w14:textId="34993003" w:rsidR="00C13F80" w:rsidRPr="002F2F2E" w:rsidRDefault="00C13F80" w:rsidP="006B0CF9">
      <w:pPr>
        <w:numPr>
          <w:ilvl w:val="0"/>
          <w:numId w:val="1"/>
        </w:numPr>
        <w:pBdr>
          <w:top w:val="nil"/>
          <w:left w:val="nil"/>
          <w:bottom w:val="nil"/>
          <w:right w:val="nil"/>
          <w:between w:val="nil"/>
        </w:pBdr>
        <w:spacing w:after="0" w:line="240" w:lineRule="auto"/>
        <w:jc w:val="both"/>
        <w:rPr>
          <w:rFonts w:ascii="Arial" w:eastAsia="Times New Roman" w:hAnsi="Arial" w:cs="Arial"/>
          <w:strike/>
          <w:sz w:val="24"/>
          <w:szCs w:val="24"/>
        </w:rPr>
      </w:pPr>
      <w:r w:rsidRPr="002F2F2E">
        <w:rPr>
          <w:rFonts w:ascii="Arial" w:eastAsia="Times New Roman" w:hAnsi="Arial" w:cs="Arial"/>
          <w:sz w:val="24"/>
          <w:szCs w:val="24"/>
        </w:rPr>
        <w:t>Highly skilled in conceptualizing, writing and advocating to mass audiences</w:t>
      </w:r>
      <w:r w:rsidR="002A6BA6">
        <w:rPr>
          <w:rFonts w:ascii="Arial" w:eastAsia="Times New Roman" w:hAnsi="Arial" w:cs="Arial"/>
          <w:sz w:val="24"/>
          <w:szCs w:val="24"/>
        </w:rPr>
        <w:t>;</w:t>
      </w:r>
    </w:p>
    <w:p w14:paraId="1AFD5354" w14:textId="72553DA3" w:rsidR="00ED73F1" w:rsidRPr="002F2F2E" w:rsidRDefault="002A6BA6" w:rsidP="0023495A">
      <w:pPr>
        <w:numPr>
          <w:ilvl w:val="0"/>
          <w:numId w:val="1"/>
        </w:numPr>
        <w:pBdr>
          <w:top w:val="nil"/>
          <w:left w:val="nil"/>
          <w:bottom w:val="nil"/>
          <w:right w:val="nil"/>
          <w:between w:val="nil"/>
        </w:pBdr>
        <w:spacing w:after="0" w:line="240" w:lineRule="auto"/>
        <w:jc w:val="both"/>
        <w:rPr>
          <w:rFonts w:ascii="Arial" w:eastAsia="Times New Roman" w:hAnsi="Arial" w:cs="Arial"/>
          <w:strike/>
          <w:sz w:val="24"/>
          <w:szCs w:val="24"/>
        </w:rPr>
      </w:pPr>
      <w:r>
        <w:rPr>
          <w:rFonts w:ascii="Arial" w:eastAsia="Times New Roman" w:hAnsi="Arial" w:cs="Arial"/>
          <w:sz w:val="24"/>
          <w:szCs w:val="24"/>
        </w:rPr>
        <w:t>Good</w:t>
      </w:r>
      <w:r w:rsidRPr="002F2F2E">
        <w:rPr>
          <w:rFonts w:ascii="Arial" w:eastAsia="Times New Roman" w:hAnsi="Arial" w:cs="Arial"/>
          <w:sz w:val="24"/>
          <w:szCs w:val="24"/>
        </w:rPr>
        <w:t xml:space="preserve"> </w:t>
      </w:r>
      <w:r w:rsidR="00C13F80" w:rsidRPr="002F2F2E">
        <w:rPr>
          <w:rFonts w:ascii="Arial" w:eastAsia="Times New Roman" w:hAnsi="Arial" w:cs="Arial"/>
          <w:sz w:val="24"/>
          <w:szCs w:val="24"/>
        </w:rPr>
        <w:t>command of written and spoken English</w:t>
      </w:r>
      <w:r>
        <w:rPr>
          <w:rFonts w:ascii="Arial" w:eastAsia="Times New Roman" w:hAnsi="Arial" w:cs="Arial"/>
          <w:sz w:val="24"/>
          <w:szCs w:val="24"/>
        </w:rPr>
        <w:t xml:space="preserve"> and Dzongkha;</w:t>
      </w:r>
    </w:p>
    <w:p w14:paraId="2B853937" w14:textId="529C3160" w:rsidR="00A910BD" w:rsidRPr="002F2F2E" w:rsidRDefault="00C13F80" w:rsidP="00761F6D">
      <w:pPr>
        <w:numPr>
          <w:ilvl w:val="0"/>
          <w:numId w:val="1"/>
        </w:numPr>
        <w:pBdr>
          <w:top w:val="nil"/>
          <w:left w:val="nil"/>
          <w:bottom w:val="nil"/>
          <w:right w:val="nil"/>
          <w:between w:val="nil"/>
        </w:pBdr>
        <w:spacing w:after="0" w:line="240" w:lineRule="auto"/>
        <w:jc w:val="both"/>
        <w:rPr>
          <w:rFonts w:ascii="Arial" w:eastAsia="Times New Roman" w:hAnsi="Arial" w:cs="Arial"/>
          <w:strike/>
          <w:sz w:val="24"/>
          <w:szCs w:val="24"/>
        </w:rPr>
      </w:pPr>
      <w:r w:rsidRPr="002F2F2E">
        <w:rPr>
          <w:rFonts w:ascii="Arial" w:eastAsia="Times New Roman" w:hAnsi="Arial" w:cs="Arial"/>
          <w:sz w:val="24"/>
          <w:szCs w:val="24"/>
        </w:rPr>
        <w:t>Excellent knowledge of standard office applications (word processing, email, internet)</w:t>
      </w:r>
    </w:p>
    <w:p w14:paraId="139D2A45" w14:textId="77777777" w:rsidR="00D91679" w:rsidRPr="002F2F2E" w:rsidRDefault="00D91679" w:rsidP="00A910BD">
      <w:pPr>
        <w:pBdr>
          <w:top w:val="nil"/>
          <w:left w:val="nil"/>
          <w:bottom w:val="nil"/>
          <w:right w:val="nil"/>
          <w:between w:val="nil"/>
        </w:pBdr>
        <w:spacing w:after="0" w:line="240" w:lineRule="auto"/>
        <w:ind w:left="360"/>
        <w:jc w:val="both"/>
        <w:rPr>
          <w:rFonts w:ascii="Arial" w:eastAsia="Times New Roman" w:hAnsi="Arial" w:cs="Arial"/>
          <w:strike/>
          <w:sz w:val="24"/>
          <w:szCs w:val="24"/>
        </w:rPr>
      </w:pPr>
    </w:p>
    <w:p w14:paraId="62535E40" w14:textId="2CFD2500" w:rsidR="00A910BD" w:rsidRPr="002F2F2E" w:rsidRDefault="00F22A54" w:rsidP="00761F6D">
      <w:pPr>
        <w:numPr>
          <w:ilvl w:val="0"/>
          <w:numId w:val="7"/>
        </w:numPr>
        <w:pBdr>
          <w:top w:val="nil"/>
          <w:left w:val="nil"/>
          <w:bottom w:val="single" w:sz="12" w:space="1" w:color="000000"/>
          <w:right w:val="nil"/>
          <w:between w:val="nil"/>
        </w:pBdr>
        <w:spacing w:after="0" w:line="240" w:lineRule="auto"/>
        <w:jc w:val="both"/>
        <w:rPr>
          <w:rFonts w:ascii="Arial" w:eastAsia="Times New Roman" w:hAnsi="Arial" w:cs="Arial"/>
          <w:b/>
          <w:sz w:val="24"/>
          <w:szCs w:val="24"/>
        </w:rPr>
      </w:pPr>
      <w:r w:rsidRPr="002F2F2E">
        <w:rPr>
          <w:rFonts w:ascii="Arial" w:eastAsia="Times New Roman" w:hAnsi="Arial" w:cs="Arial"/>
          <w:b/>
          <w:sz w:val="24"/>
          <w:szCs w:val="24"/>
        </w:rPr>
        <w:t>COMPETENCIES</w:t>
      </w:r>
    </w:p>
    <w:p w14:paraId="70A36142" w14:textId="77777777" w:rsidR="00A96C2A" w:rsidRDefault="00A96C2A" w:rsidP="00A96C2A">
      <w:pPr>
        <w:pBdr>
          <w:top w:val="nil"/>
          <w:left w:val="nil"/>
          <w:bottom w:val="nil"/>
          <w:right w:val="nil"/>
          <w:between w:val="nil"/>
        </w:pBdr>
        <w:spacing w:after="0" w:line="240" w:lineRule="auto"/>
        <w:ind w:left="360"/>
        <w:jc w:val="both"/>
        <w:rPr>
          <w:rFonts w:ascii="Arial" w:eastAsia="Times New Roman" w:hAnsi="Arial" w:cs="Arial"/>
          <w:sz w:val="24"/>
          <w:szCs w:val="24"/>
        </w:rPr>
      </w:pPr>
    </w:p>
    <w:p w14:paraId="7A82CDBC" w14:textId="4BAAB11A" w:rsidR="00182D03" w:rsidRDefault="00327300" w:rsidP="00182D03">
      <w:pPr>
        <w:numPr>
          <w:ilvl w:val="0"/>
          <w:numId w:val="6"/>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Good academic</w:t>
      </w:r>
      <w:r w:rsidR="00182D03">
        <w:rPr>
          <w:rFonts w:ascii="Arial" w:eastAsia="Times New Roman" w:hAnsi="Arial" w:cs="Arial"/>
          <w:sz w:val="24"/>
          <w:szCs w:val="24"/>
        </w:rPr>
        <w:t xml:space="preserve">/experience </w:t>
      </w:r>
      <w:r w:rsidRPr="002F2F2E">
        <w:rPr>
          <w:rFonts w:ascii="Arial" w:eastAsia="Times New Roman" w:hAnsi="Arial" w:cs="Arial"/>
          <w:sz w:val="24"/>
          <w:szCs w:val="24"/>
        </w:rPr>
        <w:t xml:space="preserve">to be able to publish articles in journals or participate in </w:t>
      </w:r>
      <w:r w:rsidR="00182D03">
        <w:rPr>
          <w:rFonts w:ascii="Arial" w:eastAsia="Times New Roman" w:hAnsi="Arial" w:cs="Arial"/>
          <w:sz w:val="24"/>
          <w:szCs w:val="24"/>
        </w:rPr>
        <w:t xml:space="preserve">relevant </w:t>
      </w:r>
      <w:r w:rsidRPr="002F2F2E">
        <w:rPr>
          <w:rFonts w:ascii="Arial" w:eastAsia="Times New Roman" w:hAnsi="Arial" w:cs="Arial"/>
          <w:sz w:val="24"/>
          <w:szCs w:val="24"/>
        </w:rPr>
        <w:t xml:space="preserve">professional </w:t>
      </w:r>
      <w:r w:rsidR="00182D03">
        <w:rPr>
          <w:rFonts w:ascii="Arial" w:eastAsia="Times New Roman" w:hAnsi="Arial" w:cs="Arial"/>
          <w:sz w:val="24"/>
          <w:szCs w:val="24"/>
        </w:rPr>
        <w:t>groups;</w:t>
      </w:r>
    </w:p>
    <w:p w14:paraId="70D094D4" w14:textId="6E591C51" w:rsidR="00182D03" w:rsidRPr="00182D03" w:rsidRDefault="00182D03" w:rsidP="00182D03">
      <w:pPr>
        <w:numPr>
          <w:ilvl w:val="0"/>
          <w:numId w:val="6"/>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High degree of creativit</w:t>
      </w:r>
      <w:r>
        <w:rPr>
          <w:rFonts w:ascii="Arial" w:eastAsia="Times New Roman" w:hAnsi="Arial" w:cs="Arial"/>
          <w:sz w:val="24"/>
          <w:szCs w:val="24"/>
        </w:rPr>
        <w:t>y and s</w:t>
      </w:r>
      <w:r w:rsidRPr="002F2F2E">
        <w:rPr>
          <w:rFonts w:ascii="Arial" w:eastAsia="Times New Roman" w:hAnsi="Arial" w:cs="Arial"/>
          <w:sz w:val="24"/>
          <w:szCs w:val="24"/>
        </w:rPr>
        <w:t>trong interpersonal and communications skills</w:t>
      </w:r>
      <w:r w:rsidRPr="00182D03">
        <w:rPr>
          <w:rFonts w:ascii="Arial" w:eastAsia="Times New Roman" w:hAnsi="Arial" w:cs="Arial"/>
          <w:sz w:val="24"/>
          <w:szCs w:val="24"/>
        </w:rPr>
        <w:t>;</w:t>
      </w:r>
    </w:p>
    <w:p w14:paraId="0E6ACB78" w14:textId="6BA04283" w:rsidR="00327300" w:rsidRPr="00182D03" w:rsidRDefault="00182D03" w:rsidP="00182D03">
      <w:pPr>
        <w:numPr>
          <w:ilvl w:val="0"/>
          <w:numId w:val="6"/>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Cross-cultural sensitivity with demonstrated diplomatic skills</w:t>
      </w:r>
    </w:p>
    <w:p w14:paraId="4347F020" w14:textId="1B0F9E35" w:rsidR="00182D03" w:rsidRPr="00182D03" w:rsidRDefault="00327300" w:rsidP="00182D03">
      <w:pPr>
        <w:numPr>
          <w:ilvl w:val="0"/>
          <w:numId w:val="6"/>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Willingness to travel</w:t>
      </w:r>
      <w:r w:rsidR="00182D03">
        <w:rPr>
          <w:rFonts w:ascii="Arial" w:eastAsia="Times New Roman" w:hAnsi="Arial" w:cs="Arial"/>
          <w:sz w:val="24"/>
          <w:szCs w:val="24"/>
        </w:rPr>
        <w:t xml:space="preserve"> and</w:t>
      </w:r>
      <w:r w:rsidR="00182D03" w:rsidRPr="00182D03">
        <w:rPr>
          <w:rFonts w:ascii="Arial" w:eastAsia="Times New Roman" w:hAnsi="Arial" w:cs="Arial"/>
          <w:sz w:val="24"/>
          <w:szCs w:val="24"/>
        </w:rPr>
        <w:t xml:space="preserve"> </w:t>
      </w:r>
      <w:r w:rsidR="00182D03" w:rsidRPr="002F2F2E">
        <w:rPr>
          <w:rFonts w:ascii="Arial" w:eastAsia="Times New Roman" w:hAnsi="Arial" w:cs="Arial"/>
          <w:sz w:val="24"/>
          <w:szCs w:val="24"/>
        </w:rPr>
        <w:t>tolerance for field work under difficult conditions</w:t>
      </w:r>
    </w:p>
    <w:p w14:paraId="1675A303" w14:textId="4D65026C" w:rsidR="00EE6202" w:rsidRPr="00213E0A" w:rsidRDefault="00327300" w:rsidP="00213E0A">
      <w:pPr>
        <w:numPr>
          <w:ilvl w:val="0"/>
          <w:numId w:val="6"/>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Have a strong proactive work ethic, be very committed with a high level of motivation and ability to work independently</w:t>
      </w:r>
      <w:r w:rsidR="00182D03">
        <w:rPr>
          <w:rFonts w:ascii="Arial" w:eastAsia="Times New Roman" w:hAnsi="Arial" w:cs="Arial"/>
          <w:sz w:val="24"/>
          <w:szCs w:val="24"/>
        </w:rPr>
        <w:t xml:space="preserve"> and in team;</w:t>
      </w:r>
    </w:p>
    <w:p w14:paraId="51F39F6A" w14:textId="77777777" w:rsidR="004E5852" w:rsidRPr="002F2F2E" w:rsidRDefault="00C416C8" w:rsidP="00E82FA9">
      <w:pPr>
        <w:numPr>
          <w:ilvl w:val="0"/>
          <w:numId w:val="7"/>
        </w:numPr>
        <w:pBdr>
          <w:top w:val="nil"/>
          <w:left w:val="nil"/>
          <w:bottom w:val="single" w:sz="12" w:space="1" w:color="000000"/>
          <w:right w:val="nil"/>
          <w:between w:val="nil"/>
        </w:pBdr>
        <w:spacing w:after="0" w:line="240" w:lineRule="auto"/>
        <w:rPr>
          <w:rFonts w:ascii="Arial" w:eastAsia="Times New Roman" w:hAnsi="Arial" w:cs="Arial"/>
          <w:b/>
          <w:sz w:val="24"/>
          <w:szCs w:val="24"/>
        </w:rPr>
      </w:pPr>
      <w:r w:rsidRPr="002F2F2E">
        <w:rPr>
          <w:rFonts w:ascii="Arial" w:eastAsia="Times New Roman" w:hAnsi="Arial" w:cs="Arial"/>
          <w:b/>
          <w:sz w:val="24"/>
          <w:szCs w:val="24"/>
        </w:rPr>
        <w:lastRenderedPageBreak/>
        <w:t>TERMS OF EMPLOYMENT</w:t>
      </w:r>
    </w:p>
    <w:p w14:paraId="7C7207A3" w14:textId="47B267A4" w:rsidR="00EE6202" w:rsidRDefault="00ED73F1" w:rsidP="00E82FA9">
      <w:pPr>
        <w:spacing w:after="0" w:line="240" w:lineRule="auto"/>
        <w:rPr>
          <w:rFonts w:ascii="Arial" w:eastAsia="Times New Roman" w:hAnsi="Arial" w:cs="Arial"/>
          <w:sz w:val="24"/>
          <w:szCs w:val="24"/>
        </w:rPr>
      </w:pPr>
      <w:r w:rsidRPr="002F2F2E">
        <w:rPr>
          <w:rFonts w:ascii="Arial" w:eastAsia="Times New Roman" w:hAnsi="Arial" w:cs="Arial"/>
          <w:sz w:val="24"/>
          <w:szCs w:val="24"/>
        </w:rPr>
        <w:t>Regular employment</w:t>
      </w:r>
    </w:p>
    <w:p w14:paraId="0A378858" w14:textId="39FB6582" w:rsidR="004E5852" w:rsidRPr="002F2F2E" w:rsidRDefault="00C416C8" w:rsidP="00E82FA9">
      <w:pPr>
        <w:spacing w:after="0" w:line="240" w:lineRule="auto"/>
        <w:rPr>
          <w:rFonts w:ascii="Arial" w:eastAsia="Times New Roman" w:hAnsi="Arial" w:cs="Arial"/>
          <w:sz w:val="24"/>
          <w:szCs w:val="24"/>
        </w:rPr>
      </w:pPr>
      <w:r w:rsidRPr="002F2F2E">
        <w:rPr>
          <w:rFonts w:ascii="Arial" w:eastAsia="Times New Roman" w:hAnsi="Arial" w:cs="Arial"/>
          <w:sz w:val="24"/>
          <w:szCs w:val="24"/>
        </w:rPr>
        <w:tab/>
      </w:r>
    </w:p>
    <w:p w14:paraId="5674718E" w14:textId="694C669A" w:rsidR="0044159E" w:rsidRPr="002F2F2E" w:rsidRDefault="00C416C8" w:rsidP="0044159E">
      <w:pPr>
        <w:numPr>
          <w:ilvl w:val="0"/>
          <w:numId w:val="7"/>
        </w:numPr>
        <w:pBdr>
          <w:top w:val="nil"/>
          <w:left w:val="nil"/>
          <w:bottom w:val="single" w:sz="12" w:space="1" w:color="000000"/>
          <w:right w:val="nil"/>
          <w:between w:val="nil"/>
        </w:pBdr>
        <w:spacing w:after="0" w:line="240" w:lineRule="auto"/>
        <w:rPr>
          <w:rFonts w:ascii="Arial" w:eastAsia="Times New Roman" w:hAnsi="Arial" w:cs="Arial"/>
          <w:b/>
          <w:sz w:val="24"/>
          <w:szCs w:val="24"/>
        </w:rPr>
      </w:pPr>
      <w:r w:rsidRPr="002F2F2E">
        <w:rPr>
          <w:rFonts w:ascii="Arial" w:eastAsia="Times New Roman" w:hAnsi="Arial" w:cs="Arial"/>
          <w:b/>
          <w:sz w:val="24"/>
          <w:szCs w:val="24"/>
        </w:rPr>
        <w:t>SALARY AND OTHER BENEFITS</w:t>
      </w:r>
    </w:p>
    <w:tbl>
      <w:tblPr>
        <w:tblStyle w:val="a0"/>
        <w:tblW w:w="9488" w:type="dxa"/>
        <w:tblBorders>
          <w:top w:val="nil"/>
          <w:left w:val="nil"/>
          <w:bottom w:val="nil"/>
          <w:right w:val="nil"/>
          <w:insideH w:val="nil"/>
          <w:insideV w:val="nil"/>
        </w:tblBorders>
        <w:tblLayout w:type="fixed"/>
        <w:tblLook w:val="0600" w:firstRow="0" w:lastRow="0" w:firstColumn="0" w:lastColumn="0" w:noHBand="1" w:noVBand="1"/>
      </w:tblPr>
      <w:tblGrid>
        <w:gridCol w:w="2258"/>
        <w:gridCol w:w="1560"/>
        <w:gridCol w:w="1417"/>
        <w:gridCol w:w="1418"/>
        <w:gridCol w:w="992"/>
        <w:gridCol w:w="1843"/>
      </w:tblGrid>
      <w:tr w:rsidR="002F2F2E" w:rsidRPr="002F2F2E" w14:paraId="357F9404" w14:textId="77777777" w:rsidTr="00534A9D">
        <w:trPr>
          <w:trHeight w:val="763"/>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244062"/>
            <w:tcMar>
              <w:top w:w="20" w:type="dxa"/>
              <w:left w:w="20" w:type="dxa"/>
              <w:bottom w:w="100" w:type="dxa"/>
              <w:right w:w="20" w:type="dxa"/>
            </w:tcMar>
            <w:vAlign w:val="center"/>
          </w:tcPr>
          <w:p w14:paraId="02AC3537" w14:textId="77777777" w:rsidR="0044159E" w:rsidRPr="002F2F2E" w:rsidRDefault="0044159E" w:rsidP="009641FC">
            <w:pPr>
              <w:spacing w:after="0" w:line="240" w:lineRule="auto"/>
              <w:jc w:val="center"/>
              <w:rPr>
                <w:rFonts w:ascii="Arial" w:eastAsia="Times New Roman" w:hAnsi="Arial" w:cs="Arial"/>
                <w:b/>
                <w:sz w:val="24"/>
                <w:szCs w:val="24"/>
              </w:rPr>
            </w:pPr>
          </w:p>
          <w:p w14:paraId="67BC3FD1" w14:textId="762BA029"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Position</w:t>
            </w:r>
          </w:p>
        </w:tc>
        <w:tc>
          <w:tcPr>
            <w:tcW w:w="4395" w:type="dxa"/>
            <w:gridSpan w:val="3"/>
            <w:tcBorders>
              <w:top w:val="single" w:sz="8" w:space="0" w:color="000000"/>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3BE92C10" w14:textId="77777777"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Basic Pay</w:t>
            </w:r>
          </w:p>
        </w:tc>
        <w:tc>
          <w:tcPr>
            <w:tcW w:w="2835" w:type="dxa"/>
            <w:gridSpan w:val="2"/>
            <w:tcBorders>
              <w:top w:val="single" w:sz="8" w:space="0" w:color="000000"/>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7B4C344E" w14:textId="77777777"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House Rent Allowance (Fixed)</w:t>
            </w:r>
          </w:p>
        </w:tc>
      </w:tr>
      <w:tr w:rsidR="002F2F2E" w:rsidRPr="002F2F2E" w14:paraId="7B11E700" w14:textId="77777777" w:rsidTr="00534A9D">
        <w:trPr>
          <w:trHeight w:val="234"/>
        </w:trPr>
        <w:tc>
          <w:tcPr>
            <w:tcW w:w="225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A5E24B5" w14:textId="77777777" w:rsidR="00ED73F1" w:rsidRPr="002F2F2E" w:rsidRDefault="00ED73F1" w:rsidP="009641FC">
            <w:pPr>
              <w:spacing w:after="0" w:line="240" w:lineRule="auto"/>
              <w:rPr>
                <w:rFonts w:ascii="Arial" w:eastAsia="Times New Roman" w:hAnsi="Arial" w:cs="Arial"/>
                <w:sz w:val="24"/>
                <w:szCs w:val="24"/>
                <w:highlight w:val="yellow"/>
              </w:rPr>
            </w:pPr>
          </w:p>
        </w:tc>
        <w:tc>
          <w:tcPr>
            <w:tcW w:w="1560"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08B329FF" w14:textId="77777777"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Minimum</w:t>
            </w:r>
          </w:p>
        </w:tc>
        <w:tc>
          <w:tcPr>
            <w:tcW w:w="1417"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5C5EC106" w14:textId="77777777"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Increment</w:t>
            </w:r>
          </w:p>
        </w:tc>
        <w:tc>
          <w:tcPr>
            <w:tcW w:w="1418"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3A1FF585" w14:textId="77777777"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Maximum</w:t>
            </w:r>
          </w:p>
        </w:tc>
        <w:tc>
          <w:tcPr>
            <w:tcW w:w="992"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771AD032" w14:textId="77777777"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w:t>
            </w:r>
          </w:p>
        </w:tc>
        <w:tc>
          <w:tcPr>
            <w:tcW w:w="1843" w:type="dxa"/>
            <w:tcBorders>
              <w:top w:val="nil"/>
              <w:left w:val="nil"/>
              <w:bottom w:val="single" w:sz="8" w:space="0" w:color="000000"/>
              <w:right w:val="single" w:sz="8" w:space="0" w:color="000000"/>
            </w:tcBorders>
            <w:shd w:val="clear" w:color="auto" w:fill="244062"/>
            <w:tcMar>
              <w:top w:w="20" w:type="dxa"/>
              <w:left w:w="20" w:type="dxa"/>
              <w:bottom w:w="100" w:type="dxa"/>
              <w:right w:w="20" w:type="dxa"/>
            </w:tcMar>
            <w:vAlign w:val="center"/>
          </w:tcPr>
          <w:p w14:paraId="5AB2090C" w14:textId="77777777" w:rsidR="00ED73F1" w:rsidRPr="002F2F2E" w:rsidRDefault="00ED73F1" w:rsidP="009641FC">
            <w:pPr>
              <w:spacing w:after="0" w:line="240" w:lineRule="auto"/>
              <w:jc w:val="center"/>
              <w:rPr>
                <w:rFonts w:ascii="Arial" w:eastAsia="Times New Roman" w:hAnsi="Arial" w:cs="Arial"/>
                <w:sz w:val="24"/>
                <w:szCs w:val="24"/>
              </w:rPr>
            </w:pPr>
            <w:r w:rsidRPr="002F2F2E">
              <w:rPr>
                <w:rFonts w:ascii="Arial" w:eastAsia="Times New Roman" w:hAnsi="Arial" w:cs="Arial"/>
                <w:b/>
                <w:sz w:val="24"/>
                <w:szCs w:val="24"/>
              </w:rPr>
              <w:t>Amount</w:t>
            </w:r>
          </w:p>
        </w:tc>
      </w:tr>
      <w:tr w:rsidR="002F2F2E" w:rsidRPr="002F2F2E" w14:paraId="6A7CCA8A" w14:textId="77777777" w:rsidTr="00534A9D">
        <w:trPr>
          <w:trHeight w:val="640"/>
        </w:trPr>
        <w:tc>
          <w:tcPr>
            <w:tcW w:w="2258"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78D7DC70" w14:textId="59E63C32" w:rsidR="00ED73F1" w:rsidRPr="002F2F2E" w:rsidRDefault="00EB5D5E" w:rsidP="009641FC">
            <w:pPr>
              <w:widowControl w:val="0"/>
              <w:pBdr>
                <w:top w:val="nil"/>
                <w:left w:val="nil"/>
                <w:bottom w:val="nil"/>
                <w:right w:val="nil"/>
                <w:between w:val="nil"/>
              </w:pBdr>
              <w:spacing w:after="0" w:line="240" w:lineRule="auto"/>
              <w:jc w:val="center"/>
              <w:rPr>
                <w:rFonts w:ascii="Arial" w:eastAsia="Arial" w:hAnsi="Arial" w:cs="Arial"/>
                <w:sz w:val="24"/>
                <w:szCs w:val="24"/>
              </w:rPr>
            </w:pPr>
            <w:r w:rsidRPr="002F2F2E">
              <w:rPr>
                <w:rFonts w:ascii="Arial" w:eastAsia="Arial" w:hAnsi="Arial" w:cs="Arial"/>
                <w:sz w:val="24"/>
                <w:szCs w:val="24"/>
              </w:rPr>
              <w:t>Communications</w:t>
            </w:r>
            <w:r w:rsidR="00ED73F1" w:rsidRPr="002F2F2E">
              <w:rPr>
                <w:rFonts w:ascii="Arial" w:eastAsia="Arial" w:hAnsi="Arial" w:cs="Arial"/>
                <w:sz w:val="24"/>
                <w:szCs w:val="24"/>
              </w:rPr>
              <w:t xml:space="preserve"> Officer</w:t>
            </w:r>
          </w:p>
        </w:tc>
        <w:tc>
          <w:tcPr>
            <w:tcW w:w="156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0C30B531" w14:textId="77777777" w:rsidR="00ED73F1" w:rsidRPr="002F2F2E" w:rsidRDefault="00ED73F1" w:rsidP="009641FC">
            <w:pPr>
              <w:widowControl w:val="0"/>
              <w:pBdr>
                <w:top w:val="nil"/>
                <w:left w:val="nil"/>
                <w:bottom w:val="nil"/>
                <w:right w:val="nil"/>
                <w:between w:val="nil"/>
              </w:pBdr>
              <w:spacing w:after="0" w:line="240" w:lineRule="auto"/>
              <w:jc w:val="center"/>
              <w:rPr>
                <w:rFonts w:ascii="Arial" w:eastAsia="Times New Roman" w:hAnsi="Arial" w:cs="Arial"/>
                <w:sz w:val="24"/>
                <w:szCs w:val="24"/>
              </w:rPr>
            </w:pPr>
            <w:r w:rsidRPr="002F2F2E">
              <w:rPr>
                <w:rFonts w:ascii="Arial" w:eastAsia="Arial" w:hAnsi="Arial" w:cs="Arial"/>
                <w:sz w:val="24"/>
                <w:szCs w:val="24"/>
              </w:rPr>
              <w:t>36,810</w:t>
            </w:r>
          </w:p>
        </w:tc>
        <w:tc>
          <w:tcPr>
            <w:tcW w:w="1417"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43A3E00F" w14:textId="77777777" w:rsidR="00ED73F1" w:rsidRPr="002F2F2E" w:rsidRDefault="00ED73F1" w:rsidP="009641FC">
            <w:pPr>
              <w:widowControl w:val="0"/>
              <w:pBdr>
                <w:top w:val="nil"/>
                <w:left w:val="nil"/>
                <w:bottom w:val="nil"/>
                <w:right w:val="nil"/>
                <w:between w:val="nil"/>
              </w:pBdr>
              <w:spacing w:after="0" w:line="240" w:lineRule="auto"/>
              <w:jc w:val="center"/>
              <w:rPr>
                <w:rFonts w:ascii="Arial" w:eastAsia="Times New Roman" w:hAnsi="Arial" w:cs="Arial"/>
                <w:sz w:val="24"/>
                <w:szCs w:val="24"/>
              </w:rPr>
            </w:pPr>
            <w:r w:rsidRPr="002F2F2E">
              <w:rPr>
                <w:rFonts w:ascii="Arial" w:eastAsia="Arial" w:hAnsi="Arial" w:cs="Arial"/>
                <w:sz w:val="24"/>
                <w:szCs w:val="24"/>
              </w:rPr>
              <w:t>1,840</w:t>
            </w:r>
          </w:p>
        </w:tc>
        <w:tc>
          <w:tcPr>
            <w:tcW w:w="1418"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00D76F54" w14:textId="77777777" w:rsidR="00ED73F1" w:rsidRPr="002F2F2E" w:rsidRDefault="00ED73F1" w:rsidP="009641FC">
            <w:pPr>
              <w:widowControl w:val="0"/>
              <w:pBdr>
                <w:top w:val="nil"/>
                <w:left w:val="nil"/>
                <w:bottom w:val="nil"/>
                <w:right w:val="nil"/>
                <w:between w:val="nil"/>
              </w:pBdr>
              <w:spacing w:after="0" w:line="240" w:lineRule="auto"/>
              <w:jc w:val="center"/>
              <w:rPr>
                <w:rFonts w:ascii="Arial" w:eastAsia="Times New Roman" w:hAnsi="Arial" w:cs="Arial"/>
                <w:sz w:val="24"/>
                <w:szCs w:val="24"/>
              </w:rPr>
            </w:pPr>
            <w:r w:rsidRPr="002F2F2E">
              <w:rPr>
                <w:rFonts w:ascii="Arial" w:eastAsia="Arial" w:hAnsi="Arial" w:cs="Arial"/>
                <w:sz w:val="24"/>
                <w:szCs w:val="24"/>
              </w:rPr>
              <w:t>73,610</w:t>
            </w:r>
          </w:p>
        </w:tc>
        <w:tc>
          <w:tcPr>
            <w:tcW w:w="992"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63D68EC1" w14:textId="77777777" w:rsidR="00ED73F1" w:rsidRPr="002F2F2E" w:rsidRDefault="00ED73F1" w:rsidP="009641FC">
            <w:pPr>
              <w:widowControl w:val="0"/>
              <w:pBdr>
                <w:top w:val="nil"/>
                <w:left w:val="nil"/>
                <w:bottom w:val="nil"/>
                <w:right w:val="nil"/>
                <w:between w:val="nil"/>
              </w:pBdr>
              <w:spacing w:after="0" w:line="240" w:lineRule="auto"/>
              <w:jc w:val="center"/>
              <w:rPr>
                <w:rFonts w:ascii="Arial" w:eastAsia="Times New Roman" w:hAnsi="Arial" w:cs="Arial"/>
                <w:sz w:val="24"/>
                <w:szCs w:val="24"/>
              </w:rPr>
            </w:pPr>
            <w:r w:rsidRPr="002F2F2E">
              <w:rPr>
                <w:rFonts w:ascii="Arial" w:eastAsia="Arial" w:hAnsi="Arial" w:cs="Arial"/>
                <w:sz w:val="24"/>
                <w:szCs w:val="24"/>
              </w:rPr>
              <w:t>20%</w:t>
            </w:r>
          </w:p>
        </w:tc>
        <w:tc>
          <w:tcPr>
            <w:tcW w:w="184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392F6685" w14:textId="77777777" w:rsidR="00ED73F1" w:rsidRPr="002F2F2E" w:rsidRDefault="00ED73F1" w:rsidP="009641FC">
            <w:pPr>
              <w:widowControl w:val="0"/>
              <w:pBdr>
                <w:top w:val="nil"/>
                <w:left w:val="nil"/>
                <w:bottom w:val="nil"/>
                <w:right w:val="nil"/>
                <w:between w:val="nil"/>
              </w:pBdr>
              <w:spacing w:after="0" w:line="240" w:lineRule="auto"/>
              <w:jc w:val="center"/>
              <w:rPr>
                <w:rFonts w:ascii="Arial" w:eastAsia="Times New Roman" w:hAnsi="Arial" w:cs="Arial"/>
                <w:sz w:val="24"/>
                <w:szCs w:val="24"/>
              </w:rPr>
            </w:pPr>
            <w:r w:rsidRPr="002F2F2E">
              <w:rPr>
                <w:rFonts w:ascii="Arial" w:eastAsia="Arial" w:hAnsi="Arial" w:cs="Arial"/>
                <w:sz w:val="24"/>
                <w:szCs w:val="24"/>
              </w:rPr>
              <w:t>7,360</w:t>
            </w:r>
          </w:p>
        </w:tc>
      </w:tr>
    </w:tbl>
    <w:p w14:paraId="28290A84" w14:textId="01F44AB8" w:rsidR="004E5852" w:rsidRPr="002F2F2E" w:rsidRDefault="00C416C8" w:rsidP="00E82FA9">
      <w:pPr>
        <w:spacing w:after="0" w:line="240" w:lineRule="auto"/>
        <w:rPr>
          <w:rFonts w:ascii="Arial" w:eastAsia="Times New Roman" w:hAnsi="Arial" w:cs="Arial"/>
          <w:i/>
          <w:sz w:val="20"/>
          <w:szCs w:val="20"/>
          <w:highlight w:val="yellow"/>
        </w:rPr>
      </w:pPr>
      <w:r w:rsidRPr="002F2F2E">
        <w:rPr>
          <w:rFonts w:ascii="Arial" w:eastAsia="Times New Roman" w:hAnsi="Arial" w:cs="Arial"/>
          <w:i/>
          <w:sz w:val="20"/>
          <w:szCs w:val="20"/>
        </w:rPr>
        <w:t>Other benefits and entitlements shall apply as per BTF’s</w:t>
      </w:r>
      <w:r w:rsidR="009136FF" w:rsidRPr="002F2F2E">
        <w:rPr>
          <w:rFonts w:ascii="Arial" w:eastAsia="Times New Roman" w:hAnsi="Arial" w:cs="Arial"/>
          <w:i/>
          <w:sz w:val="20"/>
          <w:szCs w:val="20"/>
        </w:rPr>
        <w:t xml:space="preserve"> Service and Operations Manual.</w:t>
      </w:r>
    </w:p>
    <w:p w14:paraId="5DF1B216" w14:textId="330908D3" w:rsidR="0044159E" w:rsidRPr="002F2F2E" w:rsidRDefault="0044159E" w:rsidP="00E82FA9">
      <w:pPr>
        <w:spacing w:after="0" w:line="240" w:lineRule="auto"/>
        <w:rPr>
          <w:rFonts w:ascii="Arial" w:hAnsi="Arial" w:cs="Arial"/>
          <w:highlight w:val="yellow"/>
        </w:rPr>
      </w:pPr>
    </w:p>
    <w:p w14:paraId="7CA4492F" w14:textId="2B6D68D5" w:rsidR="0044159E" w:rsidRPr="005227EF" w:rsidRDefault="0044159E" w:rsidP="0044159E">
      <w:pPr>
        <w:spacing w:after="0" w:line="240" w:lineRule="auto"/>
        <w:rPr>
          <w:rFonts w:ascii="Arial" w:hAnsi="Arial" w:cs="Arial"/>
          <w:b/>
          <w:bCs/>
        </w:rPr>
      </w:pPr>
      <w:r w:rsidRPr="005227EF">
        <w:rPr>
          <w:rFonts w:ascii="Arial" w:hAnsi="Arial" w:cs="Arial"/>
          <w:b/>
          <w:bCs/>
        </w:rPr>
        <w:t>* Renumeration may commensurate with candidate’s experience in relevant fields, through negotiations.</w:t>
      </w:r>
    </w:p>
    <w:p w14:paraId="1F5B8787" w14:textId="77777777" w:rsidR="002F2F2E" w:rsidRPr="002F2F2E" w:rsidRDefault="002F2F2E" w:rsidP="0044159E">
      <w:pPr>
        <w:spacing w:after="0" w:line="240" w:lineRule="auto"/>
        <w:rPr>
          <w:rFonts w:ascii="Arial" w:hAnsi="Arial" w:cs="Arial"/>
          <w:b/>
          <w:bCs/>
          <w:highlight w:val="yellow"/>
        </w:rPr>
      </w:pPr>
    </w:p>
    <w:p w14:paraId="0109C117" w14:textId="77777777" w:rsidR="00DB6719" w:rsidRPr="002F2F2E" w:rsidRDefault="00DB6719" w:rsidP="00E82FA9">
      <w:pPr>
        <w:spacing w:after="0" w:line="240" w:lineRule="auto"/>
        <w:rPr>
          <w:rFonts w:ascii="Arial" w:eastAsia="Times New Roman" w:hAnsi="Arial" w:cs="Arial"/>
          <w:sz w:val="24"/>
          <w:szCs w:val="24"/>
        </w:rPr>
      </w:pPr>
    </w:p>
    <w:p w14:paraId="30370CF5" w14:textId="74CD5572" w:rsidR="0023495A" w:rsidRPr="005227EF" w:rsidRDefault="00C416C8" w:rsidP="005227EF">
      <w:pPr>
        <w:numPr>
          <w:ilvl w:val="0"/>
          <w:numId w:val="7"/>
        </w:numPr>
        <w:pBdr>
          <w:top w:val="nil"/>
          <w:left w:val="nil"/>
          <w:bottom w:val="single" w:sz="12" w:space="1" w:color="000000"/>
          <w:right w:val="nil"/>
          <w:between w:val="nil"/>
        </w:pBdr>
        <w:spacing w:after="0" w:line="240" w:lineRule="auto"/>
        <w:rPr>
          <w:rFonts w:ascii="Arial" w:eastAsia="Times New Roman" w:hAnsi="Arial" w:cs="Arial"/>
          <w:b/>
          <w:sz w:val="24"/>
          <w:szCs w:val="24"/>
        </w:rPr>
      </w:pPr>
      <w:r w:rsidRPr="002F2F2E">
        <w:rPr>
          <w:rFonts w:ascii="Arial" w:eastAsia="Times New Roman" w:hAnsi="Arial" w:cs="Arial"/>
          <w:b/>
          <w:sz w:val="24"/>
          <w:szCs w:val="24"/>
        </w:rPr>
        <w:t>MANDATORY DOCUMENTS (required to submit along with application)</w:t>
      </w:r>
    </w:p>
    <w:p w14:paraId="455D0DB5" w14:textId="7BC6485C" w:rsidR="00F610FA" w:rsidRDefault="00F610FA" w:rsidP="00E82FA9">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Pr="002F2F2E">
        <w:rPr>
          <w:rFonts w:ascii="Arial" w:eastAsia="Times New Roman" w:hAnsi="Arial" w:cs="Arial"/>
          <w:sz w:val="24"/>
          <w:szCs w:val="24"/>
        </w:rPr>
        <w:t>over</w:t>
      </w:r>
      <w:r>
        <w:rPr>
          <w:rFonts w:ascii="Arial" w:eastAsia="Times New Roman" w:hAnsi="Arial" w:cs="Arial"/>
          <w:sz w:val="24"/>
          <w:szCs w:val="24"/>
        </w:rPr>
        <w:t xml:space="preserve"> L</w:t>
      </w:r>
      <w:r w:rsidRPr="002F2F2E">
        <w:rPr>
          <w:rFonts w:ascii="Arial" w:eastAsia="Times New Roman" w:hAnsi="Arial" w:cs="Arial"/>
          <w:sz w:val="24"/>
          <w:szCs w:val="24"/>
        </w:rPr>
        <w:t>etter</w:t>
      </w:r>
      <w:r>
        <w:rPr>
          <w:rFonts w:ascii="Arial" w:eastAsia="Times New Roman" w:hAnsi="Arial" w:cs="Arial"/>
          <w:sz w:val="24"/>
          <w:szCs w:val="24"/>
        </w:rPr>
        <w:t>/Expression of Interest</w:t>
      </w:r>
    </w:p>
    <w:p w14:paraId="1764417C" w14:textId="0F04277E" w:rsidR="004E5852" w:rsidRPr="00F610FA" w:rsidRDefault="00C416C8" w:rsidP="00F610FA">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Job Application Form</w:t>
      </w:r>
      <w:r w:rsidR="00F610FA">
        <w:rPr>
          <w:rFonts w:ascii="Arial" w:eastAsia="Times New Roman" w:hAnsi="Arial" w:cs="Arial"/>
          <w:sz w:val="24"/>
          <w:szCs w:val="24"/>
        </w:rPr>
        <w:t xml:space="preserve"> </w:t>
      </w:r>
      <w:r w:rsidRPr="00F610FA">
        <w:rPr>
          <w:rFonts w:ascii="Arial" w:eastAsia="Times New Roman" w:hAnsi="Arial" w:cs="Arial"/>
          <w:i/>
          <w:sz w:val="24"/>
          <w:szCs w:val="24"/>
        </w:rPr>
        <w:t>(</w:t>
      </w:r>
      <w:r w:rsidR="00CD25B8" w:rsidRPr="00F610FA">
        <w:rPr>
          <w:rFonts w:ascii="Arial" w:eastAsia="Times New Roman" w:hAnsi="Arial" w:cs="Arial"/>
          <w:i/>
          <w:sz w:val="24"/>
          <w:szCs w:val="24"/>
        </w:rPr>
        <w:t xml:space="preserve">available </w:t>
      </w:r>
      <w:r w:rsidR="0084308F" w:rsidRPr="00F610FA">
        <w:rPr>
          <w:rFonts w:ascii="Arial" w:eastAsia="Times New Roman" w:hAnsi="Arial" w:cs="Arial"/>
          <w:i/>
          <w:sz w:val="24"/>
          <w:szCs w:val="24"/>
        </w:rPr>
        <w:t>on</w:t>
      </w:r>
      <w:r w:rsidRPr="00F610FA">
        <w:rPr>
          <w:rFonts w:ascii="Arial" w:eastAsia="Times New Roman" w:hAnsi="Arial" w:cs="Arial"/>
          <w:i/>
          <w:sz w:val="24"/>
          <w:szCs w:val="24"/>
        </w:rPr>
        <w:t xml:space="preserve"> BTF</w:t>
      </w:r>
      <w:r w:rsidR="00F610FA">
        <w:rPr>
          <w:rFonts w:ascii="Arial" w:eastAsia="Times New Roman" w:hAnsi="Arial" w:cs="Arial"/>
          <w:i/>
          <w:sz w:val="24"/>
          <w:szCs w:val="24"/>
        </w:rPr>
        <w:t>EC</w:t>
      </w:r>
      <w:r w:rsidRPr="00F610FA">
        <w:rPr>
          <w:rFonts w:ascii="Arial" w:eastAsia="Times New Roman" w:hAnsi="Arial" w:cs="Arial"/>
          <w:i/>
          <w:sz w:val="24"/>
          <w:szCs w:val="24"/>
        </w:rPr>
        <w:t xml:space="preserve"> website)</w:t>
      </w:r>
    </w:p>
    <w:p w14:paraId="7C30DF4D" w14:textId="27292045" w:rsidR="004E5852" w:rsidRPr="002F2F2E" w:rsidRDefault="00C416C8" w:rsidP="00E82FA9">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Curriculum Vitae with details of work experience</w:t>
      </w:r>
      <w:r w:rsidR="00EC7C60" w:rsidRPr="002F2F2E">
        <w:rPr>
          <w:rFonts w:ascii="Arial" w:eastAsia="Times New Roman" w:hAnsi="Arial" w:cs="Arial"/>
          <w:sz w:val="24"/>
          <w:szCs w:val="24"/>
        </w:rPr>
        <w:t xml:space="preserve"> and </w:t>
      </w:r>
      <w:r w:rsidRPr="002F2F2E">
        <w:rPr>
          <w:rFonts w:ascii="Arial" w:eastAsia="Times New Roman" w:hAnsi="Arial" w:cs="Arial"/>
          <w:sz w:val="24"/>
          <w:szCs w:val="24"/>
        </w:rPr>
        <w:t>position held over different time periods</w:t>
      </w:r>
      <w:r w:rsidR="00EC7C60" w:rsidRPr="002F2F2E">
        <w:rPr>
          <w:rFonts w:ascii="Arial" w:eastAsia="Times New Roman" w:hAnsi="Arial" w:cs="Arial"/>
          <w:sz w:val="24"/>
          <w:szCs w:val="24"/>
        </w:rPr>
        <w:t>.</w:t>
      </w:r>
    </w:p>
    <w:p w14:paraId="79F38215" w14:textId="38603104" w:rsidR="004E5852" w:rsidRPr="002F2F2E" w:rsidRDefault="007C6312" w:rsidP="00E82FA9">
      <w:pPr>
        <w:numPr>
          <w:ilvl w:val="0"/>
          <w:numId w:val="2"/>
        </w:numP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Authenticated c</w:t>
      </w:r>
      <w:r w:rsidR="00C416C8" w:rsidRPr="002F2F2E">
        <w:rPr>
          <w:rFonts w:ascii="Arial" w:eastAsia="Times New Roman" w:hAnsi="Arial" w:cs="Arial"/>
          <w:sz w:val="24"/>
          <w:szCs w:val="24"/>
        </w:rPr>
        <w:t>opy of Degree certificates</w:t>
      </w:r>
      <w:r w:rsidR="00EC7C60" w:rsidRPr="002F2F2E">
        <w:rPr>
          <w:rFonts w:ascii="Arial" w:eastAsia="Times New Roman" w:hAnsi="Arial" w:cs="Arial"/>
          <w:sz w:val="24"/>
          <w:szCs w:val="24"/>
        </w:rPr>
        <w:t>.</w:t>
      </w:r>
    </w:p>
    <w:p w14:paraId="0DD25C3D" w14:textId="091364E7" w:rsidR="004E5852" w:rsidRPr="002F2F2E" w:rsidRDefault="00C416C8" w:rsidP="00E82FA9">
      <w:pPr>
        <w:numPr>
          <w:ilvl w:val="0"/>
          <w:numId w:val="2"/>
        </w:numP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Copy of valid Citizenship ID Card</w:t>
      </w:r>
      <w:r w:rsidR="00EE6202">
        <w:rPr>
          <w:rFonts w:ascii="Arial" w:eastAsia="Times New Roman" w:hAnsi="Arial" w:cs="Arial"/>
          <w:sz w:val="24"/>
          <w:szCs w:val="24"/>
        </w:rPr>
        <w:t xml:space="preserve"> copy</w:t>
      </w:r>
      <w:r w:rsidR="00F610FA">
        <w:rPr>
          <w:rFonts w:ascii="Arial" w:eastAsia="Times New Roman" w:hAnsi="Arial" w:cs="Arial"/>
          <w:sz w:val="24"/>
          <w:szCs w:val="24"/>
        </w:rPr>
        <w:t xml:space="preserve"> (with valid date)</w:t>
      </w:r>
    </w:p>
    <w:p w14:paraId="5A294655" w14:textId="46677B10" w:rsidR="004E5852" w:rsidRPr="002F2F2E" w:rsidRDefault="00C416C8" w:rsidP="00E82FA9">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Valid Security Clearance Certificate</w:t>
      </w:r>
      <w:r w:rsidR="00F610FA">
        <w:rPr>
          <w:rFonts w:ascii="Arial" w:eastAsia="Times New Roman" w:hAnsi="Arial" w:cs="Arial"/>
          <w:sz w:val="24"/>
          <w:szCs w:val="24"/>
        </w:rPr>
        <w:t xml:space="preserve"> copy</w:t>
      </w:r>
    </w:p>
    <w:p w14:paraId="7C7C113A" w14:textId="63CD29E6" w:rsidR="004E5852" w:rsidRPr="002F2F2E" w:rsidRDefault="00C416C8" w:rsidP="00E82FA9">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Valid Audit Clearance, if applicable</w:t>
      </w:r>
    </w:p>
    <w:p w14:paraId="5355FC8C" w14:textId="77777777" w:rsidR="0023495A" w:rsidRPr="002F2F2E" w:rsidRDefault="00C416C8" w:rsidP="0023495A">
      <w:pPr>
        <w:numPr>
          <w:ilvl w:val="0"/>
          <w:numId w:val="2"/>
        </w:numPr>
        <w:pBdr>
          <w:top w:val="nil"/>
          <w:left w:val="nil"/>
          <w:bottom w:val="nil"/>
          <w:right w:val="nil"/>
          <w:between w:val="nil"/>
        </w:pBdr>
        <w:spacing w:after="0" w:line="240" w:lineRule="auto"/>
        <w:rPr>
          <w:rFonts w:ascii="Arial" w:eastAsia="Times New Roman" w:hAnsi="Arial" w:cs="Arial"/>
          <w:sz w:val="24"/>
          <w:szCs w:val="24"/>
        </w:rPr>
      </w:pPr>
      <w:r w:rsidRPr="002F2F2E">
        <w:rPr>
          <w:rFonts w:ascii="Arial" w:eastAsia="Times New Roman" w:hAnsi="Arial" w:cs="Arial"/>
          <w:sz w:val="24"/>
          <w:szCs w:val="24"/>
        </w:rPr>
        <w:t>Names and contact details of two professional (non-family related) referees including one from the current/latest employer</w:t>
      </w:r>
      <w:r w:rsidR="00EC7C60" w:rsidRPr="002F2F2E">
        <w:rPr>
          <w:rFonts w:ascii="Arial" w:eastAsia="Times New Roman" w:hAnsi="Arial" w:cs="Arial"/>
          <w:sz w:val="24"/>
          <w:szCs w:val="24"/>
        </w:rPr>
        <w:t>.</w:t>
      </w:r>
    </w:p>
    <w:p w14:paraId="2FE72D29" w14:textId="6D6B9592" w:rsidR="004E5852" w:rsidRPr="002F2F2E" w:rsidRDefault="00C416C8" w:rsidP="0023495A">
      <w:pPr>
        <w:pBdr>
          <w:top w:val="nil"/>
          <w:left w:val="nil"/>
          <w:bottom w:val="nil"/>
          <w:right w:val="nil"/>
          <w:between w:val="nil"/>
        </w:pBdr>
        <w:spacing w:after="0" w:line="240" w:lineRule="auto"/>
        <w:ind w:left="720"/>
        <w:rPr>
          <w:rFonts w:ascii="Arial" w:eastAsia="Times New Roman" w:hAnsi="Arial" w:cs="Arial"/>
          <w:sz w:val="24"/>
          <w:szCs w:val="24"/>
        </w:rPr>
      </w:pPr>
      <w:r w:rsidRPr="002F2F2E">
        <w:rPr>
          <w:rFonts w:ascii="Arial" w:eastAsia="Times New Roman" w:hAnsi="Arial" w:cs="Arial"/>
          <w:sz w:val="24"/>
          <w:szCs w:val="24"/>
        </w:rPr>
        <w:t xml:space="preserve">                                                                                        </w:t>
      </w:r>
    </w:p>
    <w:p w14:paraId="52BC44ED" w14:textId="77777777" w:rsidR="004E5852" w:rsidRPr="002F2F2E" w:rsidRDefault="00C416C8" w:rsidP="0023495A">
      <w:pPr>
        <w:widowControl w:val="0"/>
        <w:pBdr>
          <w:top w:val="nil"/>
          <w:left w:val="nil"/>
          <w:bottom w:val="nil"/>
          <w:right w:val="nil"/>
          <w:between w:val="nil"/>
        </w:pBdr>
        <w:spacing w:after="0" w:line="240" w:lineRule="auto"/>
        <w:ind w:right="241"/>
        <w:jc w:val="both"/>
        <w:rPr>
          <w:rFonts w:ascii="Arial" w:eastAsia="Times New Roman" w:hAnsi="Arial" w:cs="Arial"/>
          <w:b/>
          <w:iCs/>
        </w:rPr>
      </w:pPr>
      <w:r w:rsidRPr="002F2F2E">
        <w:rPr>
          <w:rFonts w:ascii="Arial" w:eastAsia="Times New Roman" w:hAnsi="Arial" w:cs="Arial"/>
          <w:b/>
          <w:iCs/>
        </w:rPr>
        <w:t>Non-submission of any of the above documents may lead to rejection of application.</w:t>
      </w:r>
    </w:p>
    <w:p w14:paraId="281BCD1E" w14:textId="77777777" w:rsidR="0023495A" w:rsidRPr="002F2F2E" w:rsidRDefault="0023495A" w:rsidP="0023495A">
      <w:pPr>
        <w:widowControl w:val="0"/>
        <w:pBdr>
          <w:top w:val="nil"/>
          <w:left w:val="nil"/>
          <w:bottom w:val="nil"/>
          <w:right w:val="nil"/>
          <w:between w:val="nil"/>
        </w:pBdr>
        <w:spacing w:after="0" w:line="240" w:lineRule="auto"/>
        <w:ind w:right="241"/>
        <w:jc w:val="both"/>
        <w:rPr>
          <w:rFonts w:ascii="Arial" w:eastAsia="Times New Roman" w:hAnsi="Arial" w:cs="Arial"/>
          <w:sz w:val="24"/>
          <w:szCs w:val="24"/>
        </w:rPr>
      </w:pPr>
    </w:p>
    <w:p w14:paraId="1BAD196F" w14:textId="50CD44DB" w:rsidR="004E5852" w:rsidRDefault="00C416C8" w:rsidP="0023495A">
      <w:pPr>
        <w:widowControl w:val="0"/>
        <w:pBdr>
          <w:top w:val="nil"/>
          <w:left w:val="nil"/>
          <w:bottom w:val="nil"/>
          <w:right w:val="nil"/>
          <w:between w:val="nil"/>
        </w:pBdr>
        <w:spacing w:after="0" w:line="240" w:lineRule="auto"/>
        <w:ind w:right="241"/>
        <w:jc w:val="both"/>
        <w:rPr>
          <w:rFonts w:ascii="Arial" w:eastAsia="Times New Roman" w:hAnsi="Arial" w:cs="Arial"/>
          <w:sz w:val="24"/>
          <w:szCs w:val="24"/>
        </w:rPr>
      </w:pPr>
      <w:r w:rsidRPr="002F2F2E">
        <w:rPr>
          <w:rFonts w:ascii="Arial" w:eastAsia="Times New Roman" w:hAnsi="Arial" w:cs="Arial"/>
          <w:sz w:val="24"/>
          <w:szCs w:val="24"/>
        </w:rPr>
        <w:t>Additionally, the following documents shall be produced by the candidate selected prior to his/her appointment:</w:t>
      </w:r>
    </w:p>
    <w:p w14:paraId="79ACACD5" w14:textId="77777777" w:rsidR="00A96C2A" w:rsidRPr="002F2F2E" w:rsidRDefault="00A96C2A" w:rsidP="0023495A">
      <w:pPr>
        <w:widowControl w:val="0"/>
        <w:pBdr>
          <w:top w:val="nil"/>
          <w:left w:val="nil"/>
          <w:bottom w:val="nil"/>
          <w:right w:val="nil"/>
          <w:between w:val="nil"/>
        </w:pBdr>
        <w:spacing w:after="0" w:line="240" w:lineRule="auto"/>
        <w:ind w:right="241"/>
        <w:jc w:val="both"/>
        <w:rPr>
          <w:rFonts w:ascii="Arial" w:eastAsia="Times New Roman" w:hAnsi="Arial" w:cs="Arial"/>
          <w:sz w:val="24"/>
          <w:szCs w:val="24"/>
        </w:rPr>
      </w:pPr>
    </w:p>
    <w:p w14:paraId="5AB568ED" w14:textId="77777777" w:rsidR="004E5852" w:rsidRPr="002F2F2E" w:rsidRDefault="00C416C8" w:rsidP="00E82FA9">
      <w:pPr>
        <w:numPr>
          <w:ilvl w:val="0"/>
          <w:numId w:val="4"/>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No objection certificate letter from the employer, if currently employed.</w:t>
      </w:r>
    </w:p>
    <w:p w14:paraId="7C872F60" w14:textId="5D453666" w:rsidR="004E5852" w:rsidRPr="002F2F2E" w:rsidRDefault="00C416C8" w:rsidP="00E82FA9">
      <w:pPr>
        <w:numPr>
          <w:ilvl w:val="0"/>
          <w:numId w:val="4"/>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A valid medical certificate</w:t>
      </w:r>
    </w:p>
    <w:p w14:paraId="4344DFFD" w14:textId="42AA34FB" w:rsidR="007C6312" w:rsidRPr="002F2F2E" w:rsidRDefault="007C6312" w:rsidP="00E82FA9">
      <w:pPr>
        <w:numPr>
          <w:ilvl w:val="0"/>
          <w:numId w:val="4"/>
        </w:numPr>
        <w:pBdr>
          <w:top w:val="nil"/>
          <w:left w:val="nil"/>
          <w:bottom w:val="nil"/>
          <w:right w:val="nil"/>
          <w:between w:val="nil"/>
        </w:pBdr>
        <w:spacing w:after="0" w:line="240" w:lineRule="auto"/>
        <w:jc w:val="both"/>
        <w:rPr>
          <w:rFonts w:ascii="Arial" w:eastAsia="Times New Roman" w:hAnsi="Arial" w:cs="Arial"/>
          <w:sz w:val="24"/>
          <w:szCs w:val="24"/>
        </w:rPr>
      </w:pPr>
      <w:r w:rsidRPr="002F2F2E">
        <w:rPr>
          <w:rFonts w:ascii="Arial" w:eastAsia="Times New Roman" w:hAnsi="Arial" w:cs="Arial"/>
          <w:sz w:val="24"/>
          <w:szCs w:val="24"/>
        </w:rPr>
        <w:t>Any other relevant certificates</w:t>
      </w:r>
    </w:p>
    <w:sectPr w:rsidR="007C6312" w:rsidRPr="002F2F2E" w:rsidSect="00EE6202">
      <w:footerReference w:type="default" r:id="rId8"/>
      <w:pgSz w:w="11900" w:h="16840"/>
      <w:pgMar w:top="1048" w:right="1246" w:bottom="942" w:left="1440" w:header="708" w:footer="1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B245" w14:textId="77777777" w:rsidR="00D34E21" w:rsidRDefault="00D34E21">
      <w:pPr>
        <w:spacing w:after="0" w:line="240" w:lineRule="auto"/>
      </w:pPr>
      <w:r>
        <w:separator/>
      </w:r>
    </w:p>
  </w:endnote>
  <w:endnote w:type="continuationSeparator" w:id="0">
    <w:p w14:paraId="642B74F5" w14:textId="77777777" w:rsidR="00D34E21" w:rsidRDefault="00D3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D622" w14:textId="77777777" w:rsidR="004E5852" w:rsidRPr="00EC7075" w:rsidRDefault="00C416C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0"/>
        <w:szCs w:val="20"/>
      </w:rPr>
    </w:pPr>
    <w:r w:rsidRPr="00EC7075">
      <w:rPr>
        <w:rFonts w:ascii="Times New Roman" w:eastAsia="Times New Roman" w:hAnsi="Times New Roman" w:cs="Times New Roman"/>
        <w:sz w:val="20"/>
        <w:szCs w:val="20"/>
      </w:rPr>
      <w:t xml:space="preserve">Page </w:t>
    </w:r>
    <w:r w:rsidRPr="00EC7075">
      <w:rPr>
        <w:rFonts w:ascii="Times New Roman" w:eastAsia="Times New Roman" w:hAnsi="Times New Roman" w:cs="Times New Roman"/>
        <w:sz w:val="20"/>
        <w:szCs w:val="20"/>
      </w:rPr>
      <w:fldChar w:fldCharType="begin"/>
    </w:r>
    <w:r w:rsidRPr="00EC7075">
      <w:rPr>
        <w:rFonts w:ascii="Times New Roman" w:eastAsia="Times New Roman" w:hAnsi="Times New Roman" w:cs="Times New Roman"/>
        <w:sz w:val="20"/>
        <w:szCs w:val="20"/>
      </w:rPr>
      <w:instrText>PAGE</w:instrText>
    </w:r>
    <w:r w:rsidRPr="00EC7075">
      <w:rPr>
        <w:rFonts w:ascii="Times New Roman" w:eastAsia="Times New Roman" w:hAnsi="Times New Roman" w:cs="Times New Roman"/>
        <w:sz w:val="20"/>
        <w:szCs w:val="20"/>
      </w:rPr>
      <w:fldChar w:fldCharType="separate"/>
    </w:r>
    <w:r w:rsidR="00000F38" w:rsidRPr="00EC7075">
      <w:rPr>
        <w:rFonts w:ascii="Times New Roman" w:eastAsia="Times New Roman" w:hAnsi="Times New Roman" w:cs="Times New Roman"/>
        <w:noProof/>
        <w:sz w:val="20"/>
        <w:szCs w:val="20"/>
      </w:rPr>
      <w:t>1</w:t>
    </w:r>
    <w:r w:rsidRPr="00EC7075">
      <w:rPr>
        <w:rFonts w:ascii="Times New Roman" w:eastAsia="Times New Roman" w:hAnsi="Times New Roman" w:cs="Times New Roman"/>
        <w:sz w:val="20"/>
        <w:szCs w:val="20"/>
      </w:rPr>
      <w:fldChar w:fldCharType="end"/>
    </w:r>
    <w:r w:rsidRPr="00EC7075">
      <w:rPr>
        <w:rFonts w:ascii="Times New Roman" w:eastAsia="Times New Roman" w:hAnsi="Times New Roman" w:cs="Times New Roman"/>
        <w:sz w:val="20"/>
        <w:szCs w:val="20"/>
      </w:rPr>
      <w:t xml:space="preserve"> of </w:t>
    </w:r>
    <w:r w:rsidRPr="00EC7075">
      <w:rPr>
        <w:rFonts w:ascii="Times New Roman" w:eastAsia="Times New Roman" w:hAnsi="Times New Roman" w:cs="Times New Roman"/>
        <w:sz w:val="20"/>
        <w:szCs w:val="20"/>
      </w:rPr>
      <w:fldChar w:fldCharType="begin"/>
    </w:r>
    <w:r w:rsidRPr="00EC7075">
      <w:rPr>
        <w:rFonts w:ascii="Times New Roman" w:eastAsia="Times New Roman" w:hAnsi="Times New Roman" w:cs="Times New Roman"/>
        <w:sz w:val="20"/>
        <w:szCs w:val="20"/>
      </w:rPr>
      <w:instrText>NUMPAGES</w:instrText>
    </w:r>
    <w:r w:rsidRPr="00EC7075">
      <w:rPr>
        <w:rFonts w:ascii="Times New Roman" w:eastAsia="Times New Roman" w:hAnsi="Times New Roman" w:cs="Times New Roman"/>
        <w:sz w:val="20"/>
        <w:szCs w:val="20"/>
      </w:rPr>
      <w:fldChar w:fldCharType="separate"/>
    </w:r>
    <w:r w:rsidR="00000F38" w:rsidRPr="00EC7075">
      <w:rPr>
        <w:rFonts w:ascii="Times New Roman" w:eastAsia="Times New Roman" w:hAnsi="Times New Roman" w:cs="Times New Roman"/>
        <w:noProof/>
        <w:sz w:val="20"/>
        <w:szCs w:val="20"/>
      </w:rPr>
      <w:t>2</w:t>
    </w:r>
    <w:r w:rsidRPr="00EC7075">
      <w:rPr>
        <w:rFonts w:ascii="Times New Roman" w:eastAsia="Times New Roman" w:hAnsi="Times New Roman" w:cs="Times New Roman"/>
        <w:sz w:val="20"/>
        <w:szCs w:val="20"/>
      </w:rPr>
      <w:fldChar w:fldCharType="end"/>
    </w:r>
  </w:p>
  <w:p w14:paraId="6340BBF4" w14:textId="77777777" w:rsidR="004E5852" w:rsidRDefault="004E58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6B44" w14:textId="77777777" w:rsidR="00D34E21" w:rsidRDefault="00D34E21">
      <w:pPr>
        <w:spacing w:after="0" w:line="240" w:lineRule="auto"/>
      </w:pPr>
      <w:r>
        <w:separator/>
      </w:r>
    </w:p>
  </w:footnote>
  <w:footnote w:type="continuationSeparator" w:id="0">
    <w:p w14:paraId="78BFA433" w14:textId="77777777" w:rsidR="00D34E21" w:rsidRDefault="00D34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906"/>
    <w:multiLevelType w:val="multilevel"/>
    <w:tmpl w:val="F390883E"/>
    <w:lvl w:ilvl="0">
      <w:start w:val="1"/>
      <w:numFmt w:val="lowerRoman"/>
      <w:lvlText w:val="%1."/>
      <w:lvlJc w:val="right"/>
      <w:pPr>
        <w:ind w:left="720" w:hanging="360"/>
      </w:pPr>
      <w:rPr>
        <w:b w:val="0"/>
        <w:i w:val="0"/>
        <w:smallCaps w:val="0"/>
        <w:strike w:val="0"/>
        <w:shd w:val="clear" w:color="auto" w:fill="auto"/>
        <w:vertAlign w:val="baseline"/>
      </w:rPr>
    </w:lvl>
    <w:lvl w:ilvl="1">
      <w:start w:val="1"/>
      <w:numFmt w:val="lowerLetter"/>
      <w:lvlText w:val="%2."/>
      <w:lvlJc w:val="left"/>
      <w:pPr>
        <w:ind w:left="1434" w:hanging="360"/>
      </w:pPr>
      <w:rPr>
        <w:smallCaps w:val="0"/>
        <w:strike w:val="0"/>
        <w:shd w:val="clear" w:color="auto" w:fill="auto"/>
        <w:vertAlign w:val="baseline"/>
      </w:rPr>
    </w:lvl>
    <w:lvl w:ilvl="2">
      <w:start w:val="1"/>
      <w:numFmt w:val="lowerRoman"/>
      <w:lvlText w:val="%3."/>
      <w:lvlJc w:val="left"/>
      <w:pPr>
        <w:ind w:left="2154" w:hanging="300"/>
      </w:pPr>
      <w:rPr>
        <w:smallCaps w:val="0"/>
        <w:strike w:val="0"/>
        <w:shd w:val="clear" w:color="auto" w:fill="auto"/>
        <w:vertAlign w:val="baseline"/>
      </w:rPr>
    </w:lvl>
    <w:lvl w:ilvl="3">
      <w:start w:val="1"/>
      <w:numFmt w:val="decimal"/>
      <w:lvlText w:val="%4."/>
      <w:lvlJc w:val="left"/>
      <w:pPr>
        <w:ind w:left="2874" w:hanging="360"/>
      </w:pPr>
      <w:rPr>
        <w:smallCaps w:val="0"/>
        <w:strike w:val="0"/>
        <w:shd w:val="clear" w:color="auto" w:fill="auto"/>
        <w:vertAlign w:val="baseline"/>
      </w:rPr>
    </w:lvl>
    <w:lvl w:ilvl="4">
      <w:start w:val="1"/>
      <w:numFmt w:val="lowerLetter"/>
      <w:lvlText w:val="%5."/>
      <w:lvlJc w:val="left"/>
      <w:pPr>
        <w:ind w:left="3594" w:hanging="360"/>
      </w:pPr>
      <w:rPr>
        <w:smallCaps w:val="0"/>
        <w:strike w:val="0"/>
        <w:shd w:val="clear" w:color="auto" w:fill="auto"/>
        <w:vertAlign w:val="baseline"/>
      </w:rPr>
    </w:lvl>
    <w:lvl w:ilvl="5">
      <w:start w:val="1"/>
      <w:numFmt w:val="lowerRoman"/>
      <w:lvlText w:val="%6."/>
      <w:lvlJc w:val="left"/>
      <w:pPr>
        <w:ind w:left="4314" w:hanging="300"/>
      </w:pPr>
      <w:rPr>
        <w:smallCaps w:val="0"/>
        <w:strike w:val="0"/>
        <w:shd w:val="clear" w:color="auto" w:fill="auto"/>
        <w:vertAlign w:val="baseline"/>
      </w:rPr>
    </w:lvl>
    <w:lvl w:ilvl="6">
      <w:start w:val="1"/>
      <w:numFmt w:val="decimal"/>
      <w:lvlText w:val="%7."/>
      <w:lvlJc w:val="left"/>
      <w:pPr>
        <w:ind w:left="5034" w:hanging="360"/>
      </w:pPr>
      <w:rPr>
        <w:smallCaps w:val="0"/>
        <w:strike w:val="0"/>
        <w:shd w:val="clear" w:color="auto" w:fill="auto"/>
        <w:vertAlign w:val="baseline"/>
      </w:rPr>
    </w:lvl>
    <w:lvl w:ilvl="7">
      <w:start w:val="1"/>
      <w:numFmt w:val="lowerLetter"/>
      <w:lvlText w:val="%8."/>
      <w:lvlJc w:val="left"/>
      <w:pPr>
        <w:ind w:left="5754" w:hanging="360"/>
      </w:pPr>
      <w:rPr>
        <w:smallCaps w:val="0"/>
        <w:strike w:val="0"/>
        <w:shd w:val="clear" w:color="auto" w:fill="auto"/>
        <w:vertAlign w:val="baseline"/>
      </w:rPr>
    </w:lvl>
    <w:lvl w:ilvl="8">
      <w:start w:val="1"/>
      <w:numFmt w:val="lowerRoman"/>
      <w:lvlText w:val="%9."/>
      <w:lvlJc w:val="left"/>
      <w:pPr>
        <w:ind w:left="6474" w:hanging="300"/>
      </w:pPr>
      <w:rPr>
        <w:smallCaps w:val="0"/>
        <w:strike w:val="0"/>
        <w:shd w:val="clear" w:color="auto" w:fill="auto"/>
        <w:vertAlign w:val="baseline"/>
      </w:rPr>
    </w:lvl>
  </w:abstractNum>
  <w:abstractNum w:abstractNumId="1" w15:restartNumberingAfterBreak="0">
    <w:nsid w:val="107B7AC7"/>
    <w:multiLevelType w:val="hybridMultilevel"/>
    <w:tmpl w:val="2176302E"/>
    <w:lvl w:ilvl="0" w:tplc="D8BC253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57F31"/>
    <w:multiLevelType w:val="multilevel"/>
    <w:tmpl w:val="9F286D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66845"/>
    <w:multiLevelType w:val="multilevel"/>
    <w:tmpl w:val="0D02665C"/>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2A27EC"/>
    <w:multiLevelType w:val="hybridMultilevel"/>
    <w:tmpl w:val="5A061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D3715"/>
    <w:multiLevelType w:val="multilevel"/>
    <w:tmpl w:val="DC6E022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74F34"/>
    <w:multiLevelType w:val="multilevel"/>
    <w:tmpl w:val="725E0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DB6617"/>
    <w:multiLevelType w:val="multilevel"/>
    <w:tmpl w:val="BDBC880E"/>
    <w:lvl w:ilvl="0">
      <w:start w:val="4"/>
      <w:numFmt w:val="decimal"/>
      <w:lvlText w:val="%1."/>
      <w:lvlJc w:val="left"/>
      <w:pPr>
        <w:ind w:left="360" w:hanging="360"/>
      </w:pPr>
      <w:rPr>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3BF0317"/>
    <w:multiLevelType w:val="multilevel"/>
    <w:tmpl w:val="76A87E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BF7AA6"/>
    <w:multiLevelType w:val="multilevel"/>
    <w:tmpl w:val="EDA2DD30"/>
    <w:lvl w:ilvl="0">
      <w:start w:val="1"/>
      <w:numFmt w:val="lowerRoman"/>
      <w:lvlText w:val="%1."/>
      <w:lvlJc w:val="right"/>
      <w:pPr>
        <w:ind w:left="720" w:hanging="360"/>
      </w:pPr>
      <w:rPr>
        <w:b w:val="0"/>
        <w:i w:val="0"/>
        <w:smallCaps w:val="0"/>
        <w:strike w:val="0"/>
        <w:shd w:val="clear" w:color="auto" w:fill="auto"/>
        <w:vertAlign w:val="baseline"/>
      </w:rPr>
    </w:lvl>
    <w:lvl w:ilvl="1">
      <w:start w:val="1"/>
      <w:numFmt w:val="lowerLetter"/>
      <w:lvlText w:val="%2."/>
      <w:lvlJc w:val="left"/>
      <w:pPr>
        <w:ind w:left="1434" w:hanging="360"/>
      </w:pPr>
      <w:rPr>
        <w:smallCaps w:val="0"/>
        <w:strike w:val="0"/>
        <w:shd w:val="clear" w:color="auto" w:fill="auto"/>
        <w:vertAlign w:val="baseline"/>
      </w:rPr>
    </w:lvl>
    <w:lvl w:ilvl="2">
      <w:start w:val="1"/>
      <w:numFmt w:val="lowerRoman"/>
      <w:lvlText w:val="%3."/>
      <w:lvlJc w:val="left"/>
      <w:pPr>
        <w:ind w:left="2154" w:hanging="300"/>
      </w:pPr>
      <w:rPr>
        <w:smallCaps w:val="0"/>
        <w:strike w:val="0"/>
        <w:shd w:val="clear" w:color="auto" w:fill="auto"/>
        <w:vertAlign w:val="baseline"/>
      </w:rPr>
    </w:lvl>
    <w:lvl w:ilvl="3">
      <w:start w:val="1"/>
      <w:numFmt w:val="decimal"/>
      <w:lvlText w:val="%4."/>
      <w:lvlJc w:val="left"/>
      <w:pPr>
        <w:ind w:left="2874" w:hanging="360"/>
      </w:pPr>
      <w:rPr>
        <w:smallCaps w:val="0"/>
        <w:strike w:val="0"/>
        <w:shd w:val="clear" w:color="auto" w:fill="auto"/>
        <w:vertAlign w:val="baseline"/>
      </w:rPr>
    </w:lvl>
    <w:lvl w:ilvl="4">
      <w:start w:val="1"/>
      <w:numFmt w:val="lowerLetter"/>
      <w:lvlText w:val="%5."/>
      <w:lvlJc w:val="left"/>
      <w:pPr>
        <w:ind w:left="3594" w:hanging="360"/>
      </w:pPr>
      <w:rPr>
        <w:smallCaps w:val="0"/>
        <w:strike w:val="0"/>
        <w:shd w:val="clear" w:color="auto" w:fill="auto"/>
        <w:vertAlign w:val="baseline"/>
      </w:rPr>
    </w:lvl>
    <w:lvl w:ilvl="5">
      <w:start w:val="1"/>
      <w:numFmt w:val="lowerRoman"/>
      <w:lvlText w:val="%6."/>
      <w:lvlJc w:val="left"/>
      <w:pPr>
        <w:ind w:left="4314" w:hanging="300"/>
      </w:pPr>
      <w:rPr>
        <w:smallCaps w:val="0"/>
        <w:strike w:val="0"/>
        <w:shd w:val="clear" w:color="auto" w:fill="auto"/>
        <w:vertAlign w:val="baseline"/>
      </w:rPr>
    </w:lvl>
    <w:lvl w:ilvl="6">
      <w:start w:val="1"/>
      <w:numFmt w:val="decimal"/>
      <w:lvlText w:val="%7."/>
      <w:lvlJc w:val="left"/>
      <w:pPr>
        <w:ind w:left="5034" w:hanging="360"/>
      </w:pPr>
      <w:rPr>
        <w:smallCaps w:val="0"/>
        <w:strike w:val="0"/>
        <w:shd w:val="clear" w:color="auto" w:fill="auto"/>
        <w:vertAlign w:val="baseline"/>
      </w:rPr>
    </w:lvl>
    <w:lvl w:ilvl="7">
      <w:start w:val="1"/>
      <w:numFmt w:val="lowerLetter"/>
      <w:lvlText w:val="%8."/>
      <w:lvlJc w:val="left"/>
      <w:pPr>
        <w:ind w:left="5754" w:hanging="360"/>
      </w:pPr>
      <w:rPr>
        <w:smallCaps w:val="0"/>
        <w:strike w:val="0"/>
        <w:shd w:val="clear" w:color="auto" w:fill="auto"/>
        <w:vertAlign w:val="baseline"/>
      </w:rPr>
    </w:lvl>
    <w:lvl w:ilvl="8">
      <w:start w:val="1"/>
      <w:numFmt w:val="lowerRoman"/>
      <w:lvlText w:val="%9."/>
      <w:lvlJc w:val="left"/>
      <w:pPr>
        <w:ind w:left="6474" w:hanging="300"/>
      </w:pPr>
      <w:rPr>
        <w:smallCaps w:val="0"/>
        <w:strike w:val="0"/>
        <w:shd w:val="clear" w:color="auto" w:fill="auto"/>
        <w:vertAlign w:val="baseline"/>
      </w:rPr>
    </w:lvl>
  </w:abstractNum>
  <w:abstractNum w:abstractNumId="10" w15:restartNumberingAfterBreak="0">
    <w:nsid w:val="69133FA1"/>
    <w:multiLevelType w:val="hybridMultilevel"/>
    <w:tmpl w:val="9014B6D2"/>
    <w:lvl w:ilvl="0" w:tplc="E24E5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B427C"/>
    <w:multiLevelType w:val="hybridMultilevel"/>
    <w:tmpl w:val="FF0C38AA"/>
    <w:lvl w:ilvl="0" w:tplc="8800D04E">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35B25"/>
    <w:multiLevelType w:val="hybridMultilevel"/>
    <w:tmpl w:val="9BBE602C"/>
    <w:lvl w:ilvl="0" w:tplc="C4384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A5993"/>
    <w:multiLevelType w:val="hybridMultilevel"/>
    <w:tmpl w:val="C8A26C2A"/>
    <w:lvl w:ilvl="0" w:tplc="4160897C">
      <w:start w:val="1"/>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91668">
    <w:abstractNumId w:val="3"/>
  </w:num>
  <w:num w:numId="2" w16cid:durableId="1172643875">
    <w:abstractNumId w:val="9"/>
  </w:num>
  <w:num w:numId="3" w16cid:durableId="699861668">
    <w:abstractNumId w:val="2"/>
  </w:num>
  <w:num w:numId="4" w16cid:durableId="208228160">
    <w:abstractNumId w:val="0"/>
  </w:num>
  <w:num w:numId="5" w16cid:durableId="1784424257">
    <w:abstractNumId w:val="5"/>
  </w:num>
  <w:num w:numId="6" w16cid:durableId="690573915">
    <w:abstractNumId w:val="8"/>
  </w:num>
  <w:num w:numId="7" w16cid:durableId="1620530993">
    <w:abstractNumId w:val="7"/>
  </w:num>
  <w:num w:numId="8" w16cid:durableId="119763840">
    <w:abstractNumId w:val="6"/>
  </w:num>
  <w:num w:numId="9" w16cid:durableId="1242059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8393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96038">
    <w:abstractNumId w:val="4"/>
  </w:num>
  <w:num w:numId="12" w16cid:durableId="1988119796">
    <w:abstractNumId w:val="12"/>
  </w:num>
  <w:num w:numId="13" w16cid:durableId="508714700">
    <w:abstractNumId w:val="10"/>
  </w:num>
  <w:num w:numId="14" w16cid:durableId="1157460862">
    <w:abstractNumId w:val="1"/>
  </w:num>
  <w:num w:numId="15" w16cid:durableId="665478302">
    <w:abstractNumId w:val="11"/>
  </w:num>
  <w:num w:numId="16" w16cid:durableId="1680813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52"/>
    <w:rsid w:val="00000F38"/>
    <w:rsid w:val="00044541"/>
    <w:rsid w:val="00096848"/>
    <w:rsid w:val="001537A7"/>
    <w:rsid w:val="00164042"/>
    <w:rsid w:val="001814B7"/>
    <w:rsid w:val="00182D03"/>
    <w:rsid w:val="001E55E1"/>
    <w:rsid w:val="00213E0A"/>
    <w:rsid w:val="0023495A"/>
    <w:rsid w:val="0024406F"/>
    <w:rsid w:val="00261880"/>
    <w:rsid w:val="00270D16"/>
    <w:rsid w:val="00294EB0"/>
    <w:rsid w:val="002A6BA6"/>
    <w:rsid w:val="002F2F2E"/>
    <w:rsid w:val="00301A41"/>
    <w:rsid w:val="00316474"/>
    <w:rsid w:val="00321D84"/>
    <w:rsid w:val="00327300"/>
    <w:rsid w:val="0035225D"/>
    <w:rsid w:val="00355494"/>
    <w:rsid w:val="003A3A65"/>
    <w:rsid w:val="003D6E65"/>
    <w:rsid w:val="0041429D"/>
    <w:rsid w:val="00414B18"/>
    <w:rsid w:val="0044159E"/>
    <w:rsid w:val="0045102B"/>
    <w:rsid w:val="00474671"/>
    <w:rsid w:val="004B1BD1"/>
    <w:rsid w:val="004C0B53"/>
    <w:rsid w:val="004C6FC1"/>
    <w:rsid w:val="004E5852"/>
    <w:rsid w:val="0051786D"/>
    <w:rsid w:val="005227EF"/>
    <w:rsid w:val="00534A9D"/>
    <w:rsid w:val="00567E52"/>
    <w:rsid w:val="005A4835"/>
    <w:rsid w:val="005B245F"/>
    <w:rsid w:val="00617292"/>
    <w:rsid w:val="00617E8A"/>
    <w:rsid w:val="00635B39"/>
    <w:rsid w:val="0065613E"/>
    <w:rsid w:val="006669A1"/>
    <w:rsid w:val="00691F69"/>
    <w:rsid w:val="006B0CF9"/>
    <w:rsid w:val="006F4661"/>
    <w:rsid w:val="00713463"/>
    <w:rsid w:val="00724B9D"/>
    <w:rsid w:val="00761F6D"/>
    <w:rsid w:val="00775529"/>
    <w:rsid w:val="00781834"/>
    <w:rsid w:val="007A4919"/>
    <w:rsid w:val="007B50EB"/>
    <w:rsid w:val="007C6312"/>
    <w:rsid w:val="007E779D"/>
    <w:rsid w:val="00805D54"/>
    <w:rsid w:val="008061A6"/>
    <w:rsid w:val="0084308F"/>
    <w:rsid w:val="008C5A74"/>
    <w:rsid w:val="008E6D53"/>
    <w:rsid w:val="008E7459"/>
    <w:rsid w:val="009136FF"/>
    <w:rsid w:val="009204EA"/>
    <w:rsid w:val="00954E13"/>
    <w:rsid w:val="009E4D5F"/>
    <w:rsid w:val="009E610F"/>
    <w:rsid w:val="00A1276D"/>
    <w:rsid w:val="00A15A01"/>
    <w:rsid w:val="00A22268"/>
    <w:rsid w:val="00A26E38"/>
    <w:rsid w:val="00A323F6"/>
    <w:rsid w:val="00A910BD"/>
    <w:rsid w:val="00A96C2A"/>
    <w:rsid w:val="00AB5DE3"/>
    <w:rsid w:val="00AD72FC"/>
    <w:rsid w:val="00B055AE"/>
    <w:rsid w:val="00B553BA"/>
    <w:rsid w:val="00B766E4"/>
    <w:rsid w:val="00BC1106"/>
    <w:rsid w:val="00BE4EB6"/>
    <w:rsid w:val="00C13F80"/>
    <w:rsid w:val="00C2248F"/>
    <w:rsid w:val="00C36380"/>
    <w:rsid w:val="00C416C8"/>
    <w:rsid w:val="00C41B28"/>
    <w:rsid w:val="00C44451"/>
    <w:rsid w:val="00C75697"/>
    <w:rsid w:val="00CC464B"/>
    <w:rsid w:val="00CD25B8"/>
    <w:rsid w:val="00CD4422"/>
    <w:rsid w:val="00D20C99"/>
    <w:rsid w:val="00D27987"/>
    <w:rsid w:val="00D34E21"/>
    <w:rsid w:val="00D5456A"/>
    <w:rsid w:val="00D91679"/>
    <w:rsid w:val="00D97F0F"/>
    <w:rsid w:val="00DB4B11"/>
    <w:rsid w:val="00DB6719"/>
    <w:rsid w:val="00E156E9"/>
    <w:rsid w:val="00E329C3"/>
    <w:rsid w:val="00E82FA9"/>
    <w:rsid w:val="00EB5D5E"/>
    <w:rsid w:val="00EC7075"/>
    <w:rsid w:val="00EC7C60"/>
    <w:rsid w:val="00ED73F1"/>
    <w:rsid w:val="00EE6202"/>
    <w:rsid w:val="00F22A54"/>
    <w:rsid w:val="00F610FA"/>
    <w:rsid w:val="00F918B4"/>
    <w:rsid w:val="00F97312"/>
    <w:rsid w:val="00F97C21"/>
    <w:rsid w:val="00FA5B45"/>
    <w:rsid w:val="00FB23D6"/>
    <w:rsid w:val="00FC1DB6"/>
    <w:rsid w:val="00FD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BF2A2"/>
  <w15:docId w15:val="{BBB224B2-89BF-2141-9F11-5113A304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AE"/>
  </w:style>
  <w:style w:type="paragraph" w:styleId="Heading1">
    <w:name w:val="heading 1"/>
    <w:basedOn w:val="Normal"/>
    <w:next w:val="Normal"/>
    <w:link w:val="Heading1Char"/>
    <w:uiPriority w:val="9"/>
    <w:qFormat/>
    <w:rsid w:val="00A93A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5EA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D5EA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5EA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D5EAE"/>
    <w:rPr>
      <w:rFonts w:asciiTheme="majorHAnsi" w:eastAsiaTheme="majorEastAsia" w:hAnsiTheme="majorHAnsi" w:cstheme="majorBidi"/>
      <w:b/>
      <w:bCs/>
      <w:color w:val="4472C4" w:themeColor="accent1"/>
      <w:sz w:val="22"/>
      <w:szCs w:val="22"/>
    </w:rPr>
  </w:style>
  <w:style w:type="paragraph" w:styleId="ListParagraph">
    <w:name w:val="List Paragraph"/>
    <w:aliases w:val="List_Paragraph,Multilevel para_II,List Paragraph1"/>
    <w:basedOn w:val="Normal"/>
    <w:link w:val="ListParagraphChar"/>
    <w:uiPriority w:val="34"/>
    <w:qFormat/>
    <w:rsid w:val="003D5EAE"/>
    <w:pPr>
      <w:ind w:left="720"/>
      <w:contextualSpacing/>
    </w:pPr>
  </w:style>
  <w:style w:type="paragraph" w:customStyle="1" w:styleId="Default">
    <w:name w:val="Default"/>
    <w:rsid w:val="003D5EAE"/>
    <w:pPr>
      <w:autoSpaceDE w:val="0"/>
      <w:autoSpaceDN w:val="0"/>
      <w:adjustRightInd w:val="0"/>
    </w:pPr>
    <w:rPr>
      <w:rFonts w:ascii="Arial" w:hAnsi="Arial" w:cs="Arial"/>
      <w:color w:val="000000"/>
    </w:rPr>
  </w:style>
  <w:style w:type="character" w:customStyle="1" w:styleId="ListParagraphChar">
    <w:name w:val="List Paragraph Char"/>
    <w:aliases w:val="List_Paragraph Char,Multilevel para_II Char,List Paragraph1 Char"/>
    <w:basedOn w:val="DefaultParagraphFont"/>
    <w:link w:val="ListParagraph"/>
    <w:uiPriority w:val="34"/>
    <w:locked/>
    <w:rsid w:val="003D5EAE"/>
    <w:rPr>
      <w:sz w:val="22"/>
      <w:szCs w:val="22"/>
    </w:rPr>
  </w:style>
  <w:style w:type="character" w:customStyle="1" w:styleId="Heading1Char">
    <w:name w:val="Heading 1 Char"/>
    <w:basedOn w:val="DefaultParagraphFont"/>
    <w:link w:val="Heading1"/>
    <w:uiPriority w:val="9"/>
    <w:rsid w:val="00A93A6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F33D1"/>
    <w:rPr>
      <w:sz w:val="16"/>
      <w:szCs w:val="16"/>
    </w:rPr>
  </w:style>
  <w:style w:type="paragraph" w:styleId="CommentText">
    <w:name w:val="annotation text"/>
    <w:basedOn w:val="Normal"/>
    <w:link w:val="CommentTextChar"/>
    <w:uiPriority w:val="99"/>
    <w:semiHidden/>
    <w:unhideWhenUsed/>
    <w:rsid w:val="006F33D1"/>
    <w:pPr>
      <w:spacing w:line="240" w:lineRule="auto"/>
    </w:pPr>
    <w:rPr>
      <w:sz w:val="20"/>
      <w:szCs w:val="20"/>
    </w:rPr>
  </w:style>
  <w:style w:type="character" w:customStyle="1" w:styleId="CommentTextChar">
    <w:name w:val="Comment Text Char"/>
    <w:basedOn w:val="DefaultParagraphFont"/>
    <w:link w:val="CommentText"/>
    <w:uiPriority w:val="99"/>
    <w:semiHidden/>
    <w:rsid w:val="006F33D1"/>
    <w:rPr>
      <w:sz w:val="20"/>
      <w:szCs w:val="20"/>
    </w:rPr>
  </w:style>
  <w:style w:type="paragraph" w:styleId="CommentSubject">
    <w:name w:val="annotation subject"/>
    <w:basedOn w:val="CommentText"/>
    <w:next w:val="CommentText"/>
    <w:link w:val="CommentSubjectChar"/>
    <w:uiPriority w:val="99"/>
    <w:semiHidden/>
    <w:unhideWhenUsed/>
    <w:rsid w:val="006F33D1"/>
    <w:rPr>
      <w:b/>
      <w:bCs/>
    </w:rPr>
  </w:style>
  <w:style w:type="character" w:customStyle="1" w:styleId="CommentSubjectChar">
    <w:name w:val="Comment Subject Char"/>
    <w:basedOn w:val="CommentTextChar"/>
    <w:link w:val="CommentSubject"/>
    <w:uiPriority w:val="99"/>
    <w:semiHidden/>
    <w:rsid w:val="006F33D1"/>
    <w:rPr>
      <w:b/>
      <w:bCs/>
      <w:sz w:val="20"/>
      <w:szCs w:val="20"/>
    </w:rPr>
  </w:style>
  <w:style w:type="paragraph" w:styleId="BalloonText">
    <w:name w:val="Balloon Text"/>
    <w:basedOn w:val="Normal"/>
    <w:link w:val="BalloonTextChar"/>
    <w:uiPriority w:val="99"/>
    <w:semiHidden/>
    <w:unhideWhenUsed/>
    <w:rsid w:val="006F33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33D1"/>
    <w:rPr>
      <w:rFonts w:ascii="Times New Roman" w:hAnsi="Times New Roman" w:cs="Times New Roman"/>
      <w:sz w:val="18"/>
      <w:szCs w:val="18"/>
    </w:rPr>
  </w:style>
  <w:style w:type="table" w:styleId="TableGrid">
    <w:name w:val="Table Grid"/>
    <w:basedOn w:val="TableNormal"/>
    <w:uiPriority w:val="39"/>
    <w:rsid w:val="0065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F62D8F"/>
  </w:style>
  <w:style w:type="paragraph" w:styleId="Header">
    <w:name w:val="header"/>
    <w:basedOn w:val="Normal"/>
    <w:link w:val="HeaderChar"/>
    <w:uiPriority w:val="99"/>
    <w:unhideWhenUsed/>
    <w:rsid w:val="00C2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F19"/>
    <w:rPr>
      <w:sz w:val="22"/>
      <w:szCs w:val="22"/>
    </w:rPr>
  </w:style>
  <w:style w:type="paragraph" w:styleId="Footer">
    <w:name w:val="footer"/>
    <w:basedOn w:val="Normal"/>
    <w:link w:val="FooterChar"/>
    <w:uiPriority w:val="99"/>
    <w:unhideWhenUsed/>
    <w:rsid w:val="00C2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F19"/>
    <w:rPr>
      <w:sz w:val="22"/>
      <w:szCs w:val="22"/>
    </w:rPr>
  </w:style>
  <w:style w:type="paragraph" w:customStyle="1" w:styleId="Body">
    <w:name w:val="Body"/>
    <w:rsid w:val="002263D7"/>
    <w:pPr>
      <w:pBdr>
        <w:top w:val="nil"/>
        <w:left w:val="nil"/>
        <w:bottom w:val="nil"/>
        <w:right w:val="nil"/>
        <w:between w:val="nil"/>
        <w:bar w:val="nil"/>
      </w:pBdr>
    </w:pPr>
    <w:rPr>
      <w:rFonts w:ascii="Times New Roman" w:eastAsia="Arial Unicode MS" w:hAnsi="Times New Roman" w:cs="Arial Unicode MS"/>
      <w:color w:val="000000"/>
      <w:u w:color="000000"/>
      <w:bdr w:val="nil"/>
      <w:lang w:val="en-HK" w:eastAsia="en-HK"/>
      <w14:textOutline w14:w="0" w14:cap="flat" w14:cmpd="sng" w14:algn="ctr">
        <w14:noFill/>
        <w14:prstDash w14:val="solid"/>
        <w14:bevel/>
      </w14:textOutline>
    </w:rPr>
  </w:style>
  <w:style w:type="paragraph" w:customStyle="1" w:styleId="Heading">
    <w:name w:val="Heading"/>
    <w:rsid w:val="008673BF"/>
    <w:pPr>
      <w:widowControl w:val="0"/>
      <w:pBdr>
        <w:top w:val="nil"/>
        <w:left w:val="nil"/>
        <w:bottom w:val="nil"/>
        <w:right w:val="nil"/>
        <w:between w:val="nil"/>
        <w:bar w:val="nil"/>
      </w:pBdr>
      <w:ind w:left="100"/>
      <w:outlineLvl w:val="0"/>
    </w:pPr>
    <w:rPr>
      <w:rFonts w:ascii="Times New Roman" w:eastAsia="Times New Roman" w:hAnsi="Times New Roman" w:cs="Times New Roman"/>
      <w:b/>
      <w:bCs/>
      <w:color w:val="000000"/>
      <w:u w:color="000000"/>
      <w:bdr w:val="nil"/>
      <w14:textOutline w14:w="0" w14:cap="flat" w14:cmpd="sng" w14:algn="ctr">
        <w14:noFill/>
        <w14:prstDash w14:val="solid"/>
        <w14:bevel/>
      </w14:textOutline>
    </w:rPr>
  </w:style>
  <w:style w:type="paragraph" w:styleId="BodyText">
    <w:name w:val="Body Text"/>
    <w:link w:val="BodyTextChar"/>
    <w:rsid w:val="008673BF"/>
    <w:pPr>
      <w:widowControl w:val="0"/>
      <w:pBdr>
        <w:top w:val="nil"/>
        <w:left w:val="nil"/>
        <w:bottom w:val="nil"/>
        <w:right w:val="nil"/>
        <w:between w:val="nil"/>
        <w:bar w:val="nil"/>
      </w:pBdr>
      <w:ind w:left="821"/>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BodyTextChar">
    <w:name w:val="Body Text Char"/>
    <w:basedOn w:val="DefaultParagraphFont"/>
    <w:link w:val="BodyText"/>
    <w:rsid w:val="008673BF"/>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numbering" w:customStyle="1" w:styleId="ImportedStyle4">
    <w:name w:val="Imported Style 4"/>
    <w:rsid w:val="008673BF"/>
  </w:style>
  <w:style w:type="numbering" w:customStyle="1" w:styleId="ImportedStyle5">
    <w:name w:val="Imported Style 5"/>
    <w:rsid w:val="008673BF"/>
  </w:style>
  <w:style w:type="numbering" w:customStyle="1" w:styleId="ImportedStyle1">
    <w:name w:val="Imported Style 1"/>
    <w:rsid w:val="00205B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C6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8c4B8hBFjNeps+THVv6K2FrJmQ==">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Sonam Wangmo</dc:creator>
  <cp:lastModifiedBy>Microsoft Office User</cp:lastModifiedBy>
  <cp:revision>37</cp:revision>
  <dcterms:created xsi:type="dcterms:W3CDTF">2022-04-07T09:10:00Z</dcterms:created>
  <dcterms:modified xsi:type="dcterms:W3CDTF">2023-08-24T14:07:00Z</dcterms:modified>
</cp:coreProperties>
</file>